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1126"/>
        <w:tblW w:w="10849" w:type="dxa"/>
        <w:tblCellSpacing w:w="0" w:type="dxa"/>
        <w:tblBorders>
          <w:top w:val="single" w:sz="2" w:space="0" w:color="AD0000"/>
          <w:left w:val="single" w:sz="6" w:space="0" w:color="AD0000"/>
          <w:bottom w:val="single" w:sz="6" w:space="0" w:color="AD0000"/>
          <w:right w:val="single" w:sz="6" w:space="0" w:color="AD0000"/>
        </w:tblBorders>
        <w:shd w:val="clear" w:color="auto" w:fill="FFFFFF"/>
        <w:tblLayout w:type="fixed"/>
        <w:tblCellMar>
          <w:left w:w="0" w:type="dxa"/>
          <w:right w:w="0" w:type="dxa"/>
        </w:tblCellMar>
        <w:tblLook w:val="04A0"/>
      </w:tblPr>
      <w:tblGrid>
        <w:gridCol w:w="10849"/>
      </w:tblGrid>
      <w:tr w:rsidR="00D84A38" w:rsidRPr="00D84A38" w:rsidTr="00557B39">
        <w:trPr>
          <w:tblCellSpacing w:w="0" w:type="dxa"/>
        </w:trPr>
        <w:tc>
          <w:tcPr>
            <w:tcW w:w="5000" w:type="pct"/>
            <w:shd w:val="clear" w:color="auto" w:fill="FFFFFF"/>
            <w:tcMar>
              <w:top w:w="0" w:type="dxa"/>
              <w:left w:w="150" w:type="dxa"/>
              <w:bottom w:w="0" w:type="dxa"/>
              <w:right w:w="150" w:type="dxa"/>
            </w:tcMar>
            <w:hideMark/>
          </w:tcPr>
          <w:p w:rsidR="00D84A38" w:rsidRPr="00CC033B" w:rsidRDefault="00557B39" w:rsidP="0029354F">
            <w:pPr>
              <w:shd w:val="clear" w:color="auto" w:fill="AD0000"/>
              <w:spacing w:before="100" w:beforeAutospacing="1" w:after="100" w:afterAutospacing="1" w:line="240" w:lineRule="auto"/>
              <w:jc w:val="center"/>
              <w:outlineLvl w:val="0"/>
              <w:rPr>
                <w:rFonts w:ascii="Batang" w:eastAsia="Batang" w:hAnsi="Batang" w:cs="Times New Roman"/>
                <w:b/>
                <w:bCs/>
                <w:color w:val="FFFFFF"/>
                <w:kern w:val="36"/>
                <w:sz w:val="36"/>
                <w:szCs w:val="36"/>
                <w:lang w:eastAsia="ru-RU"/>
              </w:rPr>
            </w:pPr>
            <w:r w:rsidRPr="00557B39">
              <w:rPr>
                <w:rFonts w:ascii="Batang" w:eastAsia="Batang" w:hAnsi="Batang" w:cs="Times New Roman"/>
                <w:b/>
                <w:bCs/>
                <w:noProof/>
                <w:color w:val="FFFFFF"/>
                <w:kern w:val="36"/>
                <w:sz w:val="36"/>
                <w:szCs w:val="36"/>
                <w:lang w:eastAsia="ru-RU"/>
              </w:rPr>
              <w:drawing>
                <wp:inline distT="0" distB="0" distL="0" distR="0">
                  <wp:extent cx="152400" cy="126556"/>
                  <wp:effectExtent l="19050" t="0" r="0" b="0"/>
                  <wp:docPr id="1" name="Рисунок 1" descr="C:\Users\11\Pictures\2016-10-09 doc\doc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11\Pictures\2016-10-09 doc\doc 001.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52400" cy="126556"/>
                          </a:xfrm>
                          <a:prstGeom prst="rect">
                            <a:avLst/>
                          </a:prstGeom>
                          <a:noFill/>
                          <a:ln>
                            <a:noFill/>
                          </a:ln>
                        </pic:spPr>
                      </pic:pic>
                    </a:graphicData>
                  </a:graphic>
                </wp:inline>
              </w:drawing>
            </w:r>
            <w:r w:rsidR="00D84A38" w:rsidRPr="00CC033B">
              <w:rPr>
                <w:rFonts w:ascii="Batang" w:eastAsia="Batang" w:hAnsi="Batang" w:cs="Times New Roman"/>
                <w:b/>
                <w:bCs/>
                <w:color w:val="FFFFFF"/>
                <w:kern w:val="36"/>
                <w:sz w:val="36"/>
                <w:szCs w:val="36"/>
                <w:lang w:eastAsia="ru-RU"/>
              </w:rPr>
              <w:t>Годовой календарный учебный график</w:t>
            </w:r>
          </w:p>
          <w:p w:rsidR="00D84A38" w:rsidRPr="00CC033B" w:rsidRDefault="00D84A38" w:rsidP="00557B39">
            <w:pPr>
              <w:spacing w:after="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  </w:t>
            </w:r>
          </w:p>
          <w:p w:rsidR="0029354F" w:rsidRDefault="00D84A38" w:rsidP="00557B39">
            <w:pPr>
              <w:spacing w:after="0" w:line="240" w:lineRule="auto"/>
              <w:rPr>
                <w:rFonts w:ascii="Batang" w:eastAsia="Batang" w:hAnsi="Batang" w:cs="Times New Roman"/>
                <w:b/>
                <w:color w:val="000000"/>
                <w:lang w:eastAsia="ru-RU"/>
              </w:rPr>
            </w:pPr>
            <w:r w:rsidRPr="00CC033B">
              <w:rPr>
                <w:rFonts w:ascii="Batang" w:eastAsia="Batang" w:hAnsi="Batang" w:cs="Times New Roman"/>
                <w:b/>
                <w:color w:val="000000"/>
                <w:lang w:eastAsia="ru-RU"/>
              </w:rPr>
              <w:t>  </w:t>
            </w:r>
          </w:p>
          <w:p w:rsidR="0029354F" w:rsidRDefault="0029354F" w:rsidP="00557B39">
            <w:pPr>
              <w:spacing w:after="0" w:line="240" w:lineRule="auto"/>
              <w:rPr>
                <w:rFonts w:ascii="Batang" w:eastAsia="Batang" w:hAnsi="Batang" w:cs="Times New Roman"/>
                <w:b/>
                <w:color w:val="000000"/>
                <w:lang w:eastAsia="ru-RU"/>
              </w:rPr>
            </w:pPr>
          </w:p>
          <w:p w:rsidR="0029354F" w:rsidRDefault="0029354F" w:rsidP="00557B39">
            <w:pPr>
              <w:spacing w:after="0" w:line="240" w:lineRule="auto"/>
              <w:rPr>
                <w:rFonts w:ascii="Batang" w:eastAsia="Batang" w:hAnsi="Batang" w:cs="Times New Roman"/>
                <w:b/>
                <w:color w:val="000000"/>
                <w:lang w:eastAsia="ru-RU"/>
              </w:rPr>
            </w:pPr>
          </w:p>
          <w:p w:rsidR="005419FE" w:rsidRPr="00CC033B" w:rsidRDefault="003E0A7E" w:rsidP="0029354F">
            <w:pPr>
              <w:spacing w:after="0" w:line="240" w:lineRule="auto"/>
              <w:jc w:val="right"/>
              <w:rPr>
                <w:rFonts w:ascii="Batang" w:eastAsia="Batang" w:hAnsi="Batang" w:cs="Times New Roman"/>
                <w:b/>
                <w:color w:val="000000"/>
                <w:lang w:eastAsia="ru-RU"/>
              </w:rPr>
            </w:pPr>
            <w:r>
              <w:rPr>
                <w:rFonts w:ascii="Batang" w:eastAsia="Batang" w:hAnsi="Batang" w:cs="Times New Roman"/>
                <w:b/>
                <w:color w:val="000000"/>
                <w:lang w:eastAsia="ru-RU"/>
              </w:rPr>
              <w:t>Утвер</w:t>
            </w:r>
            <w:r w:rsidR="00227103" w:rsidRPr="00CC033B">
              <w:rPr>
                <w:rFonts w:ascii="Batang" w:eastAsia="Batang" w:hAnsi="Batang" w:cs="Times New Roman"/>
                <w:b/>
                <w:color w:val="000000"/>
                <w:lang w:eastAsia="ru-RU"/>
              </w:rPr>
              <w:t>ждаю</w:t>
            </w:r>
          </w:p>
          <w:p w:rsidR="00227103" w:rsidRPr="00CC033B" w:rsidRDefault="00496FC8" w:rsidP="0029354F">
            <w:pPr>
              <w:spacing w:after="0" w:line="240" w:lineRule="auto"/>
              <w:jc w:val="right"/>
              <w:rPr>
                <w:rFonts w:ascii="Batang" w:eastAsia="Batang" w:hAnsi="Batang" w:cs="Times New Roman"/>
                <w:b/>
                <w:color w:val="000000"/>
                <w:lang w:eastAsia="ru-RU"/>
              </w:rPr>
            </w:pPr>
            <w:r>
              <w:rPr>
                <w:rFonts w:ascii="Batang" w:eastAsia="Batang" w:hAnsi="Batang" w:cs="Times New Roman"/>
                <w:b/>
                <w:color w:val="000000"/>
                <w:lang w:eastAsia="ru-RU"/>
              </w:rPr>
              <w:t>Директор МБ</w:t>
            </w:r>
            <w:r w:rsidR="005419FE" w:rsidRPr="00CC033B">
              <w:rPr>
                <w:rFonts w:ascii="Batang" w:eastAsia="Batang" w:hAnsi="Batang" w:cs="Times New Roman"/>
                <w:b/>
                <w:color w:val="000000"/>
                <w:lang w:eastAsia="ru-RU"/>
              </w:rPr>
              <w:t xml:space="preserve">ОУ </w:t>
            </w:r>
          </w:p>
          <w:p w:rsidR="005419FE" w:rsidRPr="00CC033B" w:rsidRDefault="00227103" w:rsidP="0029354F">
            <w:pPr>
              <w:spacing w:after="0" w:line="240" w:lineRule="auto"/>
              <w:jc w:val="right"/>
              <w:rPr>
                <w:rFonts w:ascii="Batang" w:eastAsia="Batang" w:hAnsi="Batang" w:cs="Times New Roman"/>
                <w:b/>
                <w:color w:val="000000"/>
                <w:lang w:eastAsia="ru-RU"/>
              </w:rPr>
            </w:pPr>
            <w:r w:rsidRPr="00CC033B">
              <w:rPr>
                <w:rFonts w:ascii="Batang" w:eastAsia="Batang" w:hAnsi="Batang" w:cs="Times New Roman"/>
                <w:b/>
                <w:color w:val="000000"/>
                <w:lang w:eastAsia="ru-RU"/>
              </w:rPr>
              <w:t>«Дуакарская  СОШ</w:t>
            </w:r>
            <w:r w:rsidR="005419FE" w:rsidRPr="00CC033B">
              <w:rPr>
                <w:rFonts w:ascii="Batang" w:eastAsia="Batang" w:hAnsi="Batang" w:cs="Times New Roman"/>
                <w:b/>
                <w:color w:val="000000"/>
                <w:lang w:eastAsia="ru-RU"/>
              </w:rPr>
              <w:t>»</w:t>
            </w:r>
            <w:r w:rsidR="00D84A38" w:rsidRPr="00CC033B">
              <w:rPr>
                <w:rFonts w:ascii="Batang" w:eastAsia="Batang" w:hAnsi="Batang" w:cs="Times New Roman"/>
                <w:b/>
                <w:color w:val="000000"/>
                <w:lang w:eastAsia="ru-RU"/>
              </w:rPr>
              <w:t> </w:t>
            </w:r>
          </w:p>
          <w:p w:rsidR="00D84A38" w:rsidRPr="00CC033B" w:rsidRDefault="001F0810" w:rsidP="0029354F">
            <w:pPr>
              <w:spacing w:after="0" w:line="240" w:lineRule="auto"/>
              <w:jc w:val="right"/>
              <w:rPr>
                <w:rFonts w:ascii="Batang" w:eastAsia="Batang" w:hAnsi="Batang" w:cs="Times New Roman"/>
                <w:b/>
                <w:color w:val="000000"/>
                <w:lang w:eastAsia="ru-RU"/>
              </w:rPr>
            </w:pPr>
            <w:r w:rsidRPr="00CC033B">
              <w:rPr>
                <w:rFonts w:ascii="Batang" w:eastAsia="Batang" w:hAnsi="Batang" w:cs="Times New Roman"/>
                <w:b/>
                <w:color w:val="000000"/>
                <w:lang w:eastAsia="ru-RU"/>
              </w:rPr>
              <w:t>Алибеков М.Г.</w:t>
            </w:r>
          </w:p>
          <w:p w:rsidR="00D84A38" w:rsidRPr="00CC033B" w:rsidRDefault="0029354F" w:rsidP="0029354F">
            <w:pPr>
              <w:spacing w:after="0" w:line="240" w:lineRule="auto"/>
              <w:jc w:val="right"/>
              <w:rPr>
                <w:rFonts w:ascii="Batang" w:eastAsia="Batang" w:hAnsi="Batang" w:cs="Times New Roman"/>
                <w:b/>
                <w:color w:val="000000"/>
                <w:lang w:eastAsia="ru-RU"/>
              </w:rPr>
            </w:pPr>
            <w:r>
              <w:rPr>
                <w:rFonts w:ascii="Batang" w:eastAsia="Batang" w:hAnsi="Batang" w:cs="Times New Roman"/>
                <w:b/>
                <w:color w:val="000000"/>
                <w:lang w:eastAsia="ru-RU"/>
              </w:rPr>
              <w:t xml:space="preserve">   </w:t>
            </w:r>
            <w:r w:rsidR="00D84A38" w:rsidRPr="00CC033B">
              <w:rPr>
                <w:rFonts w:ascii="Batang" w:eastAsia="Batang" w:hAnsi="Batang" w:cs="Times New Roman"/>
                <w:b/>
                <w:color w:val="000000"/>
                <w:lang w:eastAsia="ru-RU"/>
              </w:rPr>
              <w:t>                                                     </w:t>
            </w:r>
            <w:r w:rsidR="008E0D93">
              <w:rPr>
                <w:rFonts w:ascii="Batang" w:eastAsia="Batang" w:hAnsi="Batang" w:cs="Times New Roman"/>
                <w:b/>
                <w:color w:val="000000"/>
                <w:lang w:eastAsia="ru-RU"/>
              </w:rPr>
              <w:t>01 09 2021</w:t>
            </w:r>
            <w:r>
              <w:rPr>
                <w:rFonts w:ascii="Batang" w:eastAsia="Batang" w:hAnsi="Batang" w:cs="Times New Roman"/>
                <w:b/>
                <w:color w:val="000000"/>
                <w:lang w:eastAsia="ru-RU"/>
              </w:rPr>
              <w:t xml:space="preserve"> г</w:t>
            </w:r>
            <w:r w:rsidR="00D84A38" w:rsidRPr="00CC033B">
              <w:rPr>
                <w:rFonts w:ascii="Batang" w:eastAsia="Batang" w:hAnsi="Batang" w:cs="Times New Roman"/>
                <w:b/>
                <w:color w:val="000000"/>
                <w:lang w:eastAsia="ru-RU"/>
              </w:rPr>
              <w:t>            </w:t>
            </w:r>
            <w:r w:rsidR="005419FE" w:rsidRPr="00CC033B">
              <w:rPr>
                <w:rFonts w:ascii="Batang" w:eastAsia="Batang" w:hAnsi="Batang" w:cs="Times New Roman"/>
                <w:b/>
                <w:color w:val="000000"/>
                <w:lang w:eastAsia="ru-RU"/>
              </w:rPr>
              <w:t>          </w:t>
            </w:r>
          </w:p>
          <w:p w:rsidR="00D84A38" w:rsidRPr="00CC033B" w:rsidRDefault="00D84A38" w:rsidP="00557B39">
            <w:pPr>
              <w:spacing w:after="0" w:line="240" w:lineRule="auto"/>
              <w:jc w:val="center"/>
              <w:rPr>
                <w:rFonts w:ascii="Batang" w:eastAsia="Batang" w:hAnsi="Batang" w:cs="Times New Roman"/>
                <w:b/>
                <w:color w:val="000000"/>
                <w:lang w:eastAsia="ru-RU"/>
              </w:rPr>
            </w:pPr>
          </w:p>
          <w:p w:rsidR="00D84A38" w:rsidRPr="00CC033B" w:rsidRDefault="00D84A38" w:rsidP="00557B39">
            <w:pPr>
              <w:spacing w:after="0" w:line="240" w:lineRule="auto"/>
              <w:jc w:val="center"/>
              <w:rPr>
                <w:rFonts w:ascii="Batang" w:eastAsia="Batang" w:hAnsi="Batang" w:cs="Times New Roman"/>
                <w:b/>
                <w:color w:val="000000"/>
                <w:lang w:eastAsia="ru-RU"/>
              </w:rPr>
            </w:pPr>
          </w:p>
          <w:p w:rsidR="00D84A38" w:rsidRPr="00CC033B" w:rsidRDefault="00D84A38" w:rsidP="00557B39">
            <w:pPr>
              <w:spacing w:after="0" w:line="240" w:lineRule="auto"/>
              <w:jc w:val="center"/>
              <w:rPr>
                <w:rFonts w:ascii="Batang" w:eastAsia="Batang" w:hAnsi="Batang" w:cs="Times New Roman"/>
                <w:b/>
                <w:color w:val="000000"/>
                <w:lang w:eastAsia="ru-RU"/>
              </w:rPr>
            </w:pPr>
          </w:p>
          <w:p w:rsidR="001F0810" w:rsidRPr="00CC033B" w:rsidRDefault="001F0810" w:rsidP="00557B39">
            <w:pPr>
              <w:spacing w:after="0" w:line="240" w:lineRule="auto"/>
              <w:jc w:val="center"/>
              <w:rPr>
                <w:rFonts w:ascii="Batang" w:eastAsia="Batang" w:hAnsi="Batang" w:cs="Times New Roman"/>
                <w:b/>
                <w:color w:val="000000"/>
                <w:lang w:eastAsia="ru-RU"/>
              </w:rPr>
            </w:pPr>
          </w:p>
          <w:p w:rsidR="001F0810" w:rsidRPr="00CC033B" w:rsidRDefault="001F0810" w:rsidP="00557B39">
            <w:pPr>
              <w:spacing w:after="0" w:line="240" w:lineRule="auto"/>
              <w:jc w:val="center"/>
              <w:rPr>
                <w:rFonts w:ascii="Batang" w:eastAsia="Batang" w:hAnsi="Batang" w:cs="Times New Roman"/>
                <w:b/>
                <w:color w:val="000000"/>
                <w:lang w:eastAsia="ru-RU"/>
              </w:rPr>
            </w:pPr>
          </w:p>
          <w:p w:rsidR="001F0810" w:rsidRPr="00CC033B" w:rsidRDefault="001F0810" w:rsidP="00557B39">
            <w:pPr>
              <w:spacing w:after="0" w:line="240" w:lineRule="auto"/>
              <w:jc w:val="center"/>
              <w:rPr>
                <w:rFonts w:ascii="Batang" w:eastAsia="Batang" w:hAnsi="Batang" w:cs="Times New Roman"/>
                <w:b/>
                <w:color w:val="000000"/>
                <w:lang w:eastAsia="ru-RU"/>
              </w:rPr>
            </w:pPr>
          </w:p>
          <w:p w:rsidR="001F0810" w:rsidRPr="00CC033B" w:rsidRDefault="001F0810" w:rsidP="00557B39">
            <w:pPr>
              <w:spacing w:after="0" w:line="240" w:lineRule="auto"/>
              <w:jc w:val="center"/>
              <w:rPr>
                <w:rFonts w:ascii="Batang" w:eastAsia="Batang" w:hAnsi="Batang" w:cs="Times New Roman"/>
                <w:b/>
                <w:color w:val="000000"/>
                <w:lang w:eastAsia="ru-RU"/>
              </w:rPr>
            </w:pPr>
          </w:p>
          <w:p w:rsidR="001F0810" w:rsidRPr="00CC033B" w:rsidRDefault="001F0810" w:rsidP="00557B39">
            <w:pPr>
              <w:spacing w:after="0" w:line="240" w:lineRule="auto"/>
              <w:jc w:val="center"/>
              <w:rPr>
                <w:rFonts w:ascii="Batang" w:eastAsia="Batang" w:hAnsi="Batang" w:cs="Times New Roman"/>
                <w:b/>
                <w:color w:val="000000"/>
                <w:lang w:eastAsia="ru-RU"/>
              </w:rPr>
            </w:pPr>
          </w:p>
          <w:p w:rsidR="001F0810" w:rsidRPr="00CC033B" w:rsidRDefault="001F0810" w:rsidP="00557B39">
            <w:pPr>
              <w:spacing w:after="0" w:line="240" w:lineRule="auto"/>
              <w:jc w:val="center"/>
              <w:rPr>
                <w:rFonts w:ascii="Batang" w:eastAsia="Batang" w:hAnsi="Batang" w:cs="Times New Roman"/>
                <w:b/>
                <w:color w:val="000000"/>
                <w:lang w:eastAsia="ru-RU"/>
              </w:rPr>
            </w:pPr>
          </w:p>
          <w:p w:rsidR="00D84A38" w:rsidRPr="00CC033B" w:rsidRDefault="00D84A38" w:rsidP="00557B39">
            <w:pPr>
              <w:spacing w:after="0" w:line="240" w:lineRule="auto"/>
              <w:jc w:val="center"/>
              <w:rPr>
                <w:rFonts w:ascii="Batang" w:eastAsia="Batang" w:hAnsi="Batang" w:cs="Times New Roman"/>
                <w:b/>
                <w:color w:val="000000"/>
                <w:lang w:eastAsia="ru-RU"/>
              </w:rPr>
            </w:pPr>
          </w:p>
          <w:p w:rsidR="00D84A38" w:rsidRDefault="00D84A38" w:rsidP="00557B39">
            <w:pPr>
              <w:spacing w:before="30" w:after="30" w:line="240" w:lineRule="auto"/>
              <w:jc w:val="center"/>
              <w:rPr>
                <w:rFonts w:ascii="Book Antiqua" w:eastAsia="BatangChe" w:hAnsi="Book Antiqua" w:cs="Times New Roman"/>
                <w:b/>
                <w:bCs/>
                <w:color w:val="000000"/>
                <w:sz w:val="32"/>
                <w:szCs w:val="32"/>
                <w:lang w:eastAsia="ru-RU"/>
              </w:rPr>
            </w:pPr>
            <w:r w:rsidRPr="0029354F">
              <w:rPr>
                <w:rFonts w:ascii="Book Antiqua" w:eastAsia="BatangChe" w:hAnsi="Book Antiqua" w:cs="Times New Roman"/>
                <w:b/>
                <w:bCs/>
                <w:color w:val="000000"/>
                <w:sz w:val="32"/>
                <w:szCs w:val="32"/>
                <w:lang w:eastAsia="ru-RU"/>
              </w:rPr>
              <w:t xml:space="preserve">Годовой календарный учебный график </w:t>
            </w:r>
          </w:p>
          <w:p w:rsidR="0029354F" w:rsidRPr="0029354F" w:rsidRDefault="0029354F" w:rsidP="00557B39">
            <w:pPr>
              <w:spacing w:before="30" w:after="30" w:line="240" w:lineRule="auto"/>
              <w:jc w:val="center"/>
              <w:rPr>
                <w:rFonts w:ascii="Book Antiqua" w:eastAsia="BatangChe" w:hAnsi="Book Antiqua" w:cs="Times New Roman"/>
                <w:b/>
                <w:color w:val="000000"/>
                <w:sz w:val="32"/>
                <w:szCs w:val="32"/>
                <w:lang w:eastAsia="ru-RU"/>
              </w:rPr>
            </w:pPr>
          </w:p>
          <w:p w:rsidR="00D84A38" w:rsidRPr="00CE1E8C" w:rsidRDefault="00D84A38" w:rsidP="00557B39">
            <w:pPr>
              <w:spacing w:before="30" w:after="30" w:line="240" w:lineRule="auto"/>
              <w:jc w:val="center"/>
              <w:rPr>
                <w:rFonts w:ascii="Batang" w:eastAsia="Batang" w:hAnsi="Batang" w:cs="Times New Roman"/>
                <w:b/>
                <w:color w:val="000000"/>
                <w:lang w:eastAsia="ru-RU"/>
              </w:rPr>
            </w:pPr>
          </w:p>
          <w:p w:rsidR="00D84A38" w:rsidRPr="00240E33" w:rsidRDefault="00496FC8" w:rsidP="00240E33">
            <w:pPr>
              <w:spacing w:before="30" w:after="30" w:line="240" w:lineRule="auto"/>
              <w:jc w:val="center"/>
              <w:rPr>
                <w:rFonts w:ascii="Bookshelf Symbol 7" w:eastAsia="Batang" w:hAnsi="Bookshelf Symbol 7" w:cs="Times New Roman"/>
                <w:b/>
                <w:color w:val="000000"/>
                <w:sz w:val="40"/>
                <w:szCs w:val="40"/>
                <w:lang w:eastAsia="ru-RU"/>
              </w:rPr>
            </w:pPr>
            <w:r>
              <w:rPr>
                <w:rFonts w:ascii="Batang" w:eastAsia="Batang" w:hAnsi="Batang" w:cs="Times New Roman"/>
                <w:b/>
                <w:bCs/>
                <w:color w:val="000000"/>
                <w:sz w:val="40"/>
                <w:szCs w:val="40"/>
                <w:lang w:eastAsia="ru-RU"/>
              </w:rPr>
              <w:t>МБ</w:t>
            </w:r>
            <w:r w:rsidR="00240E33" w:rsidRPr="00240E33">
              <w:rPr>
                <w:rFonts w:ascii="Batang" w:eastAsia="Batang" w:hAnsi="Batang" w:cs="Times New Roman"/>
                <w:b/>
                <w:bCs/>
                <w:color w:val="000000"/>
                <w:sz w:val="40"/>
                <w:szCs w:val="40"/>
                <w:lang w:eastAsia="ru-RU"/>
              </w:rPr>
              <w:t>ОУ «Дуакарская СОШ»</w:t>
            </w:r>
          </w:p>
          <w:p w:rsidR="00D84A38" w:rsidRPr="0029354F" w:rsidRDefault="00D84A38" w:rsidP="00557B39">
            <w:pPr>
              <w:spacing w:before="30" w:after="30" w:line="240" w:lineRule="auto"/>
              <w:jc w:val="center"/>
              <w:rPr>
                <w:rFonts w:ascii="Batang" w:eastAsia="Batang" w:hAnsi="Batang" w:cs="Times New Roman"/>
                <w:b/>
                <w:color w:val="000000"/>
                <w:sz w:val="48"/>
                <w:szCs w:val="48"/>
                <w:lang w:eastAsia="ru-RU"/>
              </w:rPr>
            </w:pPr>
          </w:p>
          <w:p w:rsidR="00D84A38" w:rsidRPr="0029354F" w:rsidRDefault="00B65631" w:rsidP="00557B39">
            <w:pPr>
              <w:spacing w:before="30" w:after="30" w:line="240" w:lineRule="auto"/>
              <w:jc w:val="center"/>
              <w:rPr>
                <w:rFonts w:ascii="Arial Unicode MS" w:eastAsia="Arial Unicode MS" w:hAnsi="Arial Unicode MS" w:cs="Arial Unicode MS"/>
                <w:b/>
                <w:color w:val="000000"/>
                <w:lang w:eastAsia="ru-RU"/>
              </w:rPr>
            </w:pPr>
            <w:r>
              <w:rPr>
                <w:rFonts w:ascii="Arial Unicode MS" w:eastAsia="Arial Unicode MS" w:hAnsi="Arial Unicode MS" w:cs="Arial Unicode MS"/>
                <w:b/>
                <w:bCs/>
                <w:color w:val="000000"/>
                <w:lang w:eastAsia="ru-RU"/>
              </w:rPr>
              <w:t>на 2021-2022</w:t>
            </w:r>
            <w:r w:rsidR="00D84A38" w:rsidRPr="0029354F">
              <w:rPr>
                <w:rFonts w:ascii="Arial Unicode MS" w:eastAsia="Arial Unicode MS" w:hAnsi="Arial Unicode MS" w:cs="Arial Unicode MS"/>
                <w:b/>
                <w:bCs/>
                <w:color w:val="000000"/>
                <w:lang w:eastAsia="ru-RU"/>
              </w:rPr>
              <w:t xml:space="preserve"> учебный год</w:t>
            </w:r>
          </w:p>
          <w:p w:rsidR="00D84A38" w:rsidRPr="00CE1E8C" w:rsidRDefault="00D84A38" w:rsidP="00557B39">
            <w:pPr>
              <w:spacing w:before="30" w:after="30" w:line="240" w:lineRule="auto"/>
              <w:jc w:val="center"/>
              <w:rPr>
                <w:rFonts w:ascii="Batang" w:eastAsia="Batang" w:hAnsi="Batang" w:cs="Times New Roman"/>
                <w:b/>
                <w:color w:val="000000"/>
                <w:lang w:eastAsia="ru-RU"/>
              </w:rPr>
            </w:pPr>
          </w:p>
          <w:p w:rsidR="00D84A38" w:rsidRPr="00CC033B" w:rsidRDefault="00D84A38" w:rsidP="00557B39">
            <w:pPr>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  </w:t>
            </w:r>
          </w:p>
          <w:p w:rsidR="00D84A38" w:rsidRPr="00CC033B" w:rsidRDefault="00D84A38" w:rsidP="00557B39">
            <w:pPr>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  </w:t>
            </w:r>
          </w:p>
          <w:p w:rsidR="00D84A38" w:rsidRPr="00CC033B" w:rsidRDefault="00D84A38" w:rsidP="00557B39">
            <w:pPr>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  </w:t>
            </w:r>
          </w:p>
          <w:p w:rsidR="00D84A38" w:rsidRPr="00CC033B" w:rsidRDefault="00D84A38" w:rsidP="00557B39">
            <w:pPr>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br/>
              <w:t xml:space="preserve">  </w:t>
            </w:r>
          </w:p>
          <w:p w:rsidR="0029354F" w:rsidRDefault="0029354F" w:rsidP="00557B39">
            <w:pPr>
              <w:spacing w:after="0" w:line="240" w:lineRule="auto"/>
              <w:jc w:val="center"/>
              <w:rPr>
                <w:rFonts w:ascii="Batang" w:eastAsia="Batang" w:hAnsi="Batang" w:cs="Times New Roman"/>
                <w:b/>
                <w:bCs/>
                <w:color w:val="000000"/>
                <w:lang w:eastAsia="ru-RU"/>
              </w:rPr>
            </w:pPr>
          </w:p>
          <w:p w:rsidR="0029354F" w:rsidRDefault="0029354F" w:rsidP="00557B39">
            <w:pPr>
              <w:spacing w:after="0" w:line="240" w:lineRule="auto"/>
              <w:jc w:val="center"/>
              <w:rPr>
                <w:rFonts w:ascii="Batang" w:eastAsia="Batang" w:hAnsi="Batang" w:cs="Times New Roman"/>
                <w:b/>
                <w:bCs/>
                <w:color w:val="000000"/>
                <w:lang w:eastAsia="ru-RU"/>
              </w:rPr>
            </w:pPr>
          </w:p>
          <w:p w:rsidR="0029354F" w:rsidRDefault="0029354F" w:rsidP="00557B39">
            <w:pPr>
              <w:spacing w:after="0" w:line="240" w:lineRule="auto"/>
              <w:jc w:val="center"/>
              <w:rPr>
                <w:rFonts w:ascii="Batang" w:eastAsia="Batang" w:hAnsi="Batang" w:cs="Times New Roman"/>
                <w:b/>
                <w:bCs/>
                <w:color w:val="000000"/>
                <w:lang w:eastAsia="ru-RU"/>
              </w:rPr>
            </w:pPr>
          </w:p>
          <w:p w:rsidR="0029354F" w:rsidRDefault="0029354F" w:rsidP="00557B39">
            <w:pPr>
              <w:spacing w:after="0" w:line="240" w:lineRule="auto"/>
              <w:jc w:val="center"/>
              <w:rPr>
                <w:rFonts w:ascii="Batang" w:eastAsia="Batang" w:hAnsi="Batang" w:cs="Times New Roman"/>
                <w:b/>
                <w:bCs/>
                <w:color w:val="000000"/>
                <w:lang w:eastAsia="ru-RU"/>
              </w:rPr>
            </w:pPr>
          </w:p>
          <w:p w:rsidR="0029354F" w:rsidRDefault="0029354F" w:rsidP="00557B39">
            <w:pPr>
              <w:spacing w:after="0" w:line="240" w:lineRule="auto"/>
              <w:jc w:val="center"/>
              <w:rPr>
                <w:rFonts w:ascii="Batang" w:eastAsia="Batang" w:hAnsi="Batang" w:cs="Times New Roman"/>
                <w:b/>
                <w:bCs/>
                <w:color w:val="000000"/>
                <w:lang w:eastAsia="ru-RU"/>
              </w:rPr>
            </w:pPr>
          </w:p>
          <w:p w:rsidR="0029354F" w:rsidRDefault="0029354F" w:rsidP="00557B39">
            <w:pPr>
              <w:spacing w:after="0" w:line="240" w:lineRule="auto"/>
              <w:jc w:val="center"/>
              <w:rPr>
                <w:rFonts w:ascii="Batang" w:eastAsia="Batang" w:hAnsi="Batang" w:cs="Times New Roman"/>
                <w:b/>
                <w:bCs/>
                <w:color w:val="000000"/>
                <w:lang w:eastAsia="ru-RU"/>
              </w:rPr>
            </w:pPr>
          </w:p>
          <w:p w:rsidR="0029354F" w:rsidRDefault="0029354F" w:rsidP="00557B39">
            <w:pPr>
              <w:spacing w:after="0" w:line="240" w:lineRule="auto"/>
              <w:jc w:val="center"/>
              <w:rPr>
                <w:rFonts w:ascii="Batang" w:eastAsia="Batang" w:hAnsi="Batang" w:cs="Times New Roman"/>
                <w:b/>
                <w:bCs/>
                <w:color w:val="000000"/>
                <w:lang w:eastAsia="ru-RU"/>
              </w:rPr>
            </w:pPr>
          </w:p>
          <w:p w:rsidR="0029354F" w:rsidRDefault="0029354F" w:rsidP="00557B39">
            <w:pPr>
              <w:spacing w:after="0" w:line="240" w:lineRule="auto"/>
              <w:jc w:val="center"/>
              <w:rPr>
                <w:rFonts w:ascii="Batang" w:eastAsia="Batang" w:hAnsi="Batang" w:cs="Times New Roman"/>
                <w:b/>
                <w:bCs/>
                <w:color w:val="000000"/>
                <w:lang w:eastAsia="ru-RU"/>
              </w:rPr>
            </w:pPr>
          </w:p>
          <w:p w:rsidR="0029354F" w:rsidRDefault="0029354F" w:rsidP="00557B39">
            <w:pPr>
              <w:spacing w:after="0" w:line="240" w:lineRule="auto"/>
              <w:jc w:val="center"/>
              <w:rPr>
                <w:rFonts w:ascii="Batang" w:eastAsia="Batang" w:hAnsi="Batang" w:cs="Times New Roman"/>
                <w:b/>
                <w:bCs/>
                <w:color w:val="000000"/>
                <w:lang w:eastAsia="ru-RU"/>
              </w:rPr>
            </w:pPr>
          </w:p>
          <w:p w:rsidR="0029354F" w:rsidRDefault="0029354F" w:rsidP="00557B39">
            <w:pPr>
              <w:spacing w:after="0" w:line="240" w:lineRule="auto"/>
              <w:jc w:val="center"/>
              <w:rPr>
                <w:rFonts w:ascii="Batang" w:eastAsia="Batang" w:hAnsi="Batang" w:cs="Times New Roman"/>
                <w:b/>
                <w:bCs/>
                <w:color w:val="000000"/>
                <w:lang w:eastAsia="ru-RU"/>
              </w:rPr>
            </w:pPr>
          </w:p>
          <w:p w:rsidR="0029354F" w:rsidRDefault="0029354F" w:rsidP="00557B39">
            <w:pPr>
              <w:spacing w:after="0" w:line="240" w:lineRule="auto"/>
              <w:jc w:val="center"/>
              <w:rPr>
                <w:rFonts w:ascii="Batang" w:eastAsia="Batang" w:hAnsi="Batang" w:cs="Times New Roman"/>
                <w:b/>
                <w:bCs/>
                <w:color w:val="000000"/>
                <w:lang w:eastAsia="ru-RU"/>
              </w:rPr>
            </w:pPr>
          </w:p>
          <w:p w:rsidR="0029354F" w:rsidRDefault="0029354F" w:rsidP="00557B39">
            <w:pPr>
              <w:spacing w:after="0" w:line="240" w:lineRule="auto"/>
              <w:jc w:val="center"/>
              <w:rPr>
                <w:rFonts w:ascii="Batang" w:eastAsia="Batang" w:hAnsi="Batang" w:cs="Times New Roman"/>
                <w:b/>
                <w:bCs/>
                <w:color w:val="000000"/>
                <w:lang w:eastAsia="ru-RU"/>
              </w:rPr>
            </w:pPr>
          </w:p>
          <w:p w:rsidR="0029354F" w:rsidRDefault="0029354F" w:rsidP="00557B39">
            <w:pPr>
              <w:spacing w:after="0" w:line="240" w:lineRule="auto"/>
              <w:jc w:val="center"/>
              <w:rPr>
                <w:rFonts w:ascii="Batang" w:eastAsia="Batang" w:hAnsi="Batang" w:cs="Times New Roman"/>
                <w:b/>
                <w:bCs/>
                <w:color w:val="000000"/>
                <w:lang w:eastAsia="ru-RU"/>
              </w:rPr>
            </w:pPr>
          </w:p>
          <w:p w:rsidR="0029354F" w:rsidRDefault="0029354F" w:rsidP="00557B39">
            <w:pPr>
              <w:spacing w:after="0" w:line="240" w:lineRule="auto"/>
              <w:jc w:val="center"/>
              <w:rPr>
                <w:rFonts w:ascii="Batang" w:eastAsia="Batang" w:hAnsi="Batang" w:cs="Times New Roman"/>
                <w:b/>
                <w:bCs/>
                <w:color w:val="000000"/>
                <w:lang w:eastAsia="ru-RU"/>
              </w:rPr>
            </w:pPr>
          </w:p>
          <w:p w:rsidR="0029354F" w:rsidRDefault="0029354F" w:rsidP="00557B39">
            <w:pPr>
              <w:spacing w:after="0" w:line="240" w:lineRule="auto"/>
              <w:jc w:val="center"/>
              <w:rPr>
                <w:rFonts w:ascii="Batang" w:eastAsia="Batang" w:hAnsi="Batang" w:cs="Times New Roman"/>
                <w:b/>
                <w:bCs/>
                <w:color w:val="000000"/>
                <w:lang w:eastAsia="ru-RU"/>
              </w:rPr>
            </w:pPr>
          </w:p>
          <w:p w:rsidR="0029354F" w:rsidRDefault="0029354F" w:rsidP="00557B39">
            <w:pPr>
              <w:spacing w:after="0" w:line="240" w:lineRule="auto"/>
              <w:jc w:val="center"/>
              <w:rPr>
                <w:rFonts w:ascii="Batang" w:eastAsia="Batang" w:hAnsi="Batang" w:cs="Times New Roman"/>
                <w:b/>
                <w:bCs/>
                <w:color w:val="000000"/>
                <w:lang w:eastAsia="ru-RU"/>
              </w:rPr>
            </w:pPr>
          </w:p>
          <w:p w:rsidR="0029354F" w:rsidRDefault="0029354F" w:rsidP="00557B39">
            <w:pPr>
              <w:spacing w:after="0" w:line="240" w:lineRule="auto"/>
              <w:jc w:val="center"/>
              <w:rPr>
                <w:rFonts w:ascii="Batang" w:eastAsia="Batang" w:hAnsi="Batang" w:cs="Times New Roman"/>
                <w:b/>
                <w:bCs/>
                <w:color w:val="000000"/>
                <w:lang w:eastAsia="ru-RU"/>
              </w:rPr>
            </w:pPr>
          </w:p>
          <w:p w:rsidR="00D84A38" w:rsidRPr="00CC033B" w:rsidRDefault="00D84A38" w:rsidP="00557B39">
            <w:pPr>
              <w:spacing w:after="0" w:line="240" w:lineRule="auto"/>
              <w:jc w:val="center"/>
              <w:rPr>
                <w:rFonts w:ascii="Batang" w:eastAsia="Batang" w:hAnsi="Batang" w:cs="Times New Roman"/>
                <w:b/>
                <w:color w:val="000000"/>
                <w:lang w:eastAsia="ru-RU"/>
              </w:rPr>
            </w:pPr>
            <w:r w:rsidRPr="00CC033B">
              <w:rPr>
                <w:rFonts w:ascii="Batang" w:eastAsia="Batang" w:hAnsi="Batang" w:cs="Times New Roman"/>
                <w:b/>
                <w:bCs/>
                <w:color w:val="000000"/>
                <w:lang w:eastAsia="ru-RU"/>
              </w:rPr>
              <w:t>1.Прод</w:t>
            </w:r>
            <w:r w:rsidR="00A174E7">
              <w:rPr>
                <w:rFonts w:ascii="Batang" w:eastAsia="Batang" w:hAnsi="Batang" w:cs="Times New Roman"/>
                <w:b/>
                <w:bCs/>
                <w:color w:val="000000"/>
                <w:lang w:eastAsia="ru-RU"/>
              </w:rPr>
              <w:t>олжительность учебного года в МБ</w:t>
            </w:r>
            <w:r w:rsidRPr="00CC033B">
              <w:rPr>
                <w:rFonts w:ascii="Batang" w:eastAsia="Batang" w:hAnsi="Batang" w:cs="Times New Roman"/>
                <w:b/>
                <w:bCs/>
                <w:color w:val="000000"/>
                <w:lang w:eastAsia="ru-RU"/>
              </w:rPr>
              <w:t>ОУ «Дуакарская СОШ»</w:t>
            </w:r>
          </w:p>
          <w:p w:rsidR="00D84A38" w:rsidRPr="00CC033B" w:rsidRDefault="00D84A38" w:rsidP="00557B39">
            <w:pPr>
              <w:spacing w:after="0" w:line="240" w:lineRule="auto"/>
              <w:jc w:val="center"/>
              <w:rPr>
                <w:rFonts w:ascii="Batang" w:eastAsia="Batang" w:hAnsi="Batang" w:cs="Times New Roman"/>
                <w:b/>
                <w:color w:val="000000"/>
                <w:lang w:eastAsia="ru-RU"/>
              </w:rPr>
            </w:pPr>
          </w:p>
          <w:p w:rsidR="00D84A38" w:rsidRPr="00CC033B" w:rsidRDefault="00D84A38" w:rsidP="00557B39">
            <w:pPr>
              <w:numPr>
                <w:ilvl w:val="0"/>
                <w:numId w:val="1"/>
              </w:numPr>
              <w:spacing w:before="100" w:beforeAutospacing="1" w:after="100" w:afterAutospacing="1"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Н</w:t>
            </w:r>
            <w:r w:rsidR="008147D0">
              <w:rPr>
                <w:rFonts w:ascii="Batang" w:eastAsia="Batang" w:hAnsi="Batang" w:cs="Times New Roman"/>
                <w:b/>
                <w:color w:val="000000"/>
                <w:lang w:eastAsia="ru-RU"/>
              </w:rPr>
              <w:t>ачало учебного года – 01</w:t>
            </w:r>
            <w:r w:rsidR="00B65631">
              <w:rPr>
                <w:rFonts w:ascii="Batang" w:eastAsia="Batang" w:hAnsi="Batang" w:cs="Times New Roman"/>
                <w:b/>
                <w:color w:val="000000"/>
                <w:lang w:eastAsia="ru-RU"/>
              </w:rPr>
              <w:t>.09.2021</w:t>
            </w:r>
            <w:r w:rsidRPr="00CC033B">
              <w:rPr>
                <w:rFonts w:ascii="Batang" w:eastAsia="Batang" w:hAnsi="Batang" w:cs="Times New Roman"/>
                <w:b/>
                <w:color w:val="000000"/>
                <w:lang w:eastAsia="ru-RU"/>
              </w:rPr>
              <w:t xml:space="preserve"> года; </w:t>
            </w:r>
          </w:p>
          <w:p w:rsidR="00D84A38" w:rsidRPr="00CC033B" w:rsidRDefault="00D84A38" w:rsidP="00557B39">
            <w:pPr>
              <w:numPr>
                <w:ilvl w:val="0"/>
                <w:numId w:val="1"/>
              </w:numPr>
              <w:spacing w:before="100" w:beforeAutospacing="1" w:after="100" w:afterAutospacing="1"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Продол</w:t>
            </w:r>
            <w:r w:rsidR="000A0C3A" w:rsidRPr="00CC033B">
              <w:rPr>
                <w:rFonts w:ascii="Batang" w:eastAsia="Batang" w:hAnsi="Batang" w:cs="Times New Roman"/>
                <w:b/>
                <w:color w:val="000000"/>
                <w:lang w:eastAsia="ru-RU"/>
              </w:rPr>
              <w:t>жительность учебного года: в 1,9.11-</w:t>
            </w:r>
            <w:r w:rsidRPr="00CC033B">
              <w:rPr>
                <w:rFonts w:ascii="Batang" w:eastAsia="Batang" w:hAnsi="Batang" w:cs="Times New Roman"/>
                <w:b/>
                <w:color w:val="000000"/>
                <w:lang w:eastAsia="ru-RU"/>
              </w:rPr>
              <w:t xml:space="preserve"> классах – 33 недели;</w:t>
            </w:r>
          </w:p>
          <w:p w:rsidR="00D84A38" w:rsidRPr="00CC033B" w:rsidRDefault="000A0C3A" w:rsidP="00557B39">
            <w:pPr>
              <w:spacing w:after="0" w:line="240" w:lineRule="auto"/>
              <w:ind w:left="720"/>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во 2-х – 8</w:t>
            </w:r>
            <w:r w:rsidR="00D84A38" w:rsidRPr="00CC033B">
              <w:rPr>
                <w:rFonts w:ascii="Batang" w:eastAsia="Batang" w:hAnsi="Batang" w:cs="Times New Roman"/>
                <w:b/>
                <w:color w:val="000000"/>
                <w:lang w:eastAsia="ru-RU"/>
              </w:rPr>
              <w:t>-х</w:t>
            </w:r>
            <w:r w:rsidRPr="00CC033B">
              <w:rPr>
                <w:rFonts w:ascii="Batang" w:eastAsia="Batang" w:hAnsi="Batang" w:cs="Times New Roman"/>
                <w:b/>
                <w:color w:val="000000"/>
                <w:lang w:eastAsia="ru-RU"/>
              </w:rPr>
              <w:t>,10-х</w:t>
            </w:r>
            <w:r w:rsidR="00D84A38" w:rsidRPr="00CC033B">
              <w:rPr>
                <w:rFonts w:ascii="Batang" w:eastAsia="Batang" w:hAnsi="Batang" w:cs="Times New Roman"/>
                <w:b/>
                <w:color w:val="000000"/>
                <w:lang w:eastAsia="ru-RU"/>
              </w:rPr>
              <w:t xml:space="preserve"> классах– 34 недели; </w:t>
            </w:r>
          </w:p>
          <w:p w:rsidR="00D84A38" w:rsidRPr="00CC033B" w:rsidRDefault="00D84A38" w:rsidP="00557B39">
            <w:pPr>
              <w:spacing w:after="0" w:line="240" w:lineRule="auto"/>
              <w:ind w:left="720"/>
              <w:jc w:val="center"/>
              <w:rPr>
                <w:rFonts w:ascii="Batang" w:eastAsia="Batang" w:hAnsi="Batang" w:cs="Times New Roman"/>
                <w:b/>
                <w:color w:val="000000"/>
                <w:lang w:eastAsia="ru-RU"/>
              </w:rPr>
            </w:pPr>
          </w:p>
          <w:p w:rsidR="00D84A38" w:rsidRPr="00CC033B" w:rsidRDefault="00D84A38" w:rsidP="00557B39">
            <w:pPr>
              <w:spacing w:after="0" w:line="240" w:lineRule="auto"/>
              <w:jc w:val="center"/>
              <w:rPr>
                <w:rFonts w:ascii="Batang" w:eastAsia="Batang" w:hAnsi="Batang" w:cs="Times New Roman"/>
                <w:b/>
                <w:color w:val="000000"/>
                <w:lang w:eastAsia="ru-RU"/>
              </w:rPr>
            </w:pPr>
          </w:p>
          <w:p w:rsidR="00D84A38" w:rsidRPr="00CC033B" w:rsidRDefault="0029354F" w:rsidP="0029354F">
            <w:pPr>
              <w:spacing w:after="0" w:line="240" w:lineRule="auto"/>
              <w:rPr>
                <w:rFonts w:ascii="Batang" w:eastAsia="Batang" w:hAnsi="Batang" w:cs="Times New Roman"/>
                <w:b/>
                <w:color w:val="000000"/>
                <w:sz w:val="24"/>
                <w:szCs w:val="24"/>
                <w:lang w:eastAsia="ru-RU"/>
              </w:rPr>
            </w:pPr>
            <w:r>
              <w:rPr>
                <w:rFonts w:ascii="Batang" w:eastAsia="Batang" w:hAnsi="Batang" w:cs="Times New Roman"/>
                <w:b/>
                <w:color w:val="000000"/>
                <w:lang w:eastAsia="ru-RU"/>
              </w:rPr>
              <w:t xml:space="preserve">                    </w:t>
            </w:r>
            <w:r w:rsidR="003C5213">
              <w:rPr>
                <w:rFonts w:ascii="Batang" w:eastAsia="Batang" w:hAnsi="Batang" w:cs="Times New Roman"/>
                <w:b/>
                <w:bCs/>
                <w:color w:val="000000"/>
                <w:sz w:val="24"/>
                <w:szCs w:val="24"/>
                <w:lang w:eastAsia="ru-RU"/>
              </w:rPr>
              <w:t>2</w:t>
            </w:r>
            <w:r w:rsidR="00D84A38" w:rsidRPr="00CC033B">
              <w:rPr>
                <w:rFonts w:ascii="Batang" w:eastAsia="Batang" w:hAnsi="Batang" w:cs="Times New Roman"/>
                <w:b/>
                <w:bCs/>
                <w:color w:val="000000"/>
                <w:sz w:val="24"/>
                <w:szCs w:val="24"/>
                <w:lang w:eastAsia="ru-RU"/>
              </w:rPr>
              <w:t>. Регламентирование образовательного процесса на учебный год</w:t>
            </w:r>
          </w:p>
          <w:p w:rsidR="00D84A38" w:rsidRPr="00CC033B" w:rsidRDefault="00D84A38" w:rsidP="00557B39">
            <w:pPr>
              <w:spacing w:after="0" w:line="240" w:lineRule="auto"/>
              <w:jc w:val="center"/>
              <w:rPr>
                <w:rFonts w:ascii="Batang" w:eastAsia="Batang" w:hAnsi="Batang" w:cs="Times New Roman"/>
                <w:b/>
                <w:color w:val="000000"/>
                <w:lang w:eastAsia="ru-RU"/>
              </w:rPr>
            </w:pPr>
          </w:p>
          <w:p w:rsidR="00D84A38" w:rsidRPr="00CC033B" w:rsidRDefault="00D84A38" w:rsidP="00557B39">
            <w:pPr>
              <w:numPr>
                <w:ilvl w:val="0"/>
                <w:numId w:val="2"/>
              </w:numPr>
              <w:spacing w:before="100" w:beforeAutospacing="1" w:after="100" w:afterAutospacing="1"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Учебный год делится </w:t>
            </w:r>
          </w:p>
          <w:p w:rsidR="00D84A38" w:rsidRPr="00CC033B" w:rsidRDefault="00D84A38" w:rsidP="00557B39">
            <w:pPr>
              <w:spacing w:after="0" w:line="240" w:lineRule="auto"/>
              <w:ind w:left="720"/>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На первой ступени: в 1-ых – 4-ых классах на четверти:</w:t>
            </w:r>
          </w:p>
          <w:tbl>
            <w:tblPr>
              <w:tblW w:w="9189"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05" w:type="dxa"/>
                <w:left w:w="105" w:type="dxa"/>
                <w:bottom w:w="105" w:type="dxa"/>
                <w:right w:w="105" w:type="dxa"/>
              </w:tblCellMar>
              <w:tblLook w:val="04A0"/>
            </w:tblPr>
            <w:tblGrid>
              <w:gridCol w:w="2238"/>
              <w:gridCol w:w="2255"/>
              <w:gridCol w:w="2488"/>
              <w:gridCol w:w="2208"/>
            </w:tblGrid>
            <w:tr w:rsidR="00D84A38" w:rsidRPr="00CC033B" w:rsidTr="003C5213">
              <w:trPr>
                <w:tblCellSpacing w:w="0" w:type="dxa"/>
                <w:jc w:val="center"/>
              </w:trPr>
              <w:tc>
                <w:tcPr>
                  <w:tcW w:w="2238" w:type="dxa"/>
                  <w:vMerge w:val="restart"/>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p>
              </w:tc>
              <w:tc>
                <w:tcPr>
                  <w:tcW w:w="4743" w:type="dxa"/>
                  <w:gridSpan w:val="2"/>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дата</w:t>
                  </w:r>
                </w:p>
              </w:tc>
              <w:tc>
                <w:tcPr>
                  <w:tcW w:w="2208" w:type="dxa"/>
                  <w:vMerge w:val="restart"/>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after="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Продолжительность </w:t>
                  </w:r>
                </w:p>
                <w:p w:rsidR="00D84A38" w:rsidRPr="00CC033B" w:rsidRDefault="00D84A38" w:rsidP="00874D05">
                  <w:pPr>
                    <w:framePr w:hSpace="180" w:wrap="around" w:vAnchor="page" w:hAnchor="margin" w:xAlign="center" w:y="1126"/>
                    <w:spacing w:after="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(количество учебных недель)</w:t>
                  </w:r>
                </w:p>
              </w:tc>
            </w:tr>
            <w:tr w:rsidR="00D84A38" w:rsidRPr="00CC033B" w:rsidTr="003C5213">
              <w:trPr>
                <w:tblCellSpacing w:w="0" w:type="dxa"/>
                <w:jc w:val="center"/>
              </w:trPr>
              <w:tc>
                <w:tcPr>
                  <w:tcW w:w="2140" w:type="dxa"/>
                  <w:vMerge/>
                  <w:tcBorders>
                    <w:top w:val="outset" w:sz="6" w:space="0" w:color="auto"/>
                    <w:left w:val="outset" w:sz="6" w:space="0" w:color="auto"/>
                    <w:bottom w:val="outset" w:sz="6" w:space="0" w:color="auto"/>
                    <w:right w:val="outset" w:sz="6" w:space="0" w:color="auto"/>
                  </w:tcBorders>
                  <w:vAlign w:val="center"/>
                  <w:hideMark/>
                </w:tcPr>
                <w:p w:rsidR="00D84A38" w:rsidRPr="00CC033B" w:rsidRDefault="00D84A38" w:rsidP="00874D05">
                  <w:pPr>
                    <w:framePr w:hSpace="180" w:wrap="around" w:vAnchor="page" w:hAnchor="margin" w:xAlign="center" w:y="1126"/>
                    <w:spacing w:after="0" w:line="240" w:lineRule="auto"/>
                    <w:rPr>
                      <w:rFonts w:ascii="Batang" w:eastAsia="Batang" w:hAnsi="Batang" w:cs="Times New Roman"/>
                      <w:b/>
                      <w:color w:val="000000"/>
                      <w:lang w:eastAsia="ru-RU"/>
                    </w:rPr>
                  </w:pPr>
                </w:p>
              </w:tc>
              <w:tc>
                <w:tcPr>
                  <w:tcW w:w="225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Начала четверти </w:t>
                  </w:r>
                </w:p>
              </w:tc>
              <w:tc>
                <w:tcPr>
                  <w:tcW w:w="2488"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Окончания четверти</w:t>
                  </w:r>
                </w:p>
              </w:tc>
              <w:tc>
                <w:tcPr>
                  <w:tcW w:w="2208" w:type="dxa"/>
                  <w:vMerge/>
                  <w:tcBorders>
                    <w:top w:val="outset" w:sz="6" w:space="0" w:color="auto"/>
                    <w:left w:val="outset" w:sz="6" w:space="0" w:color="auto"/>
                    <w:bottom w:val="outset" w:sz="6" w:space="0" w:color="auto"/>
                    <w:right w:val="outset" w:sz="6" w:space="0" w:color="auto"/>
                  </w:tcBorders>
                  <w:vAlign w:val="center"/>
                  <w:hideMark/>
                </w:tcPr>
                <w:p w:rsidR="00D84A38" w:rsidRPr="00CC033B" w:rsidRDefault="00D84A38" w:rsidP="00874D05">
                  <w:pPr>
                    <w:framePr w:hSpace="180" w:wrap="around" w:vAnchor="page" w:hAnchor="margin" w:xAlign="center" w:y="1126"/>
                    <w:spacing w:after="0" w:line="240" w:lineRule="auto"/>
                    <w:rPr>
                      <w:rFonts w:ascii="Batang" w:eastAsia="Batang" w:hAnsi="Batang" w:cs="Times New Roman"/>
                      <w:b/>
                      <w:color w:val="000000"/>
                      <w:lang w:eastAsia="ru-RU"/>
                    </w:rPr>
                  </w:pPr>
                </w:p>
              </w:tc>
            </w:tr>
            <w:tr w:rsidR="00D84A38" w:rsidRPr="00CC033B" w:rsidTr="003C5213">
              <w:trPr>
                <w:tblCellSpacing w:w="0" w:type="dxa"/>
                <w:jc w:val="center"/>
              </w:trPr>
              <w:tc>
                <w:tcPr>
                  <w:tcW w:w="2238"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1-ая четверть</w:t>
                  </w:r>
                </w:p>
              </w:tc>
              <w:tc>
                <w:tcPr>
                  <w:tcW w:w="2255" w:type="dxa"/>
                  <w:tcBorders>
                    <w:top w:val="outset" w:sz="6" w:space="0" w:color="auto"/>
                    <w:left w:val="outset" w:sz="6" w:space="0" w:color="auto"/>
                    <w:bottom w:val="outset" w:sz="6" w:space="0" w:color="auto"/>
                    <w:right w:val="outset" w:sz="6" w:space="0" w:color="auto"/>
                  </w:tcBorders>
                  <w:hideMark/>
                </w:tcPr>
                <w:p w:rsidR="00D84A38" w:rsidRPr="00CC033B" w:rsidRDefault="008147D0"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01</w:t>
                  </w:r>
                  <w:r w:rsidR="00D84A38" w:rsidRPr="00CC033B">
                    <w:rPr>
                      <w:rFonts w:ascii="Batang" w:eastAsia="Batang" w:hAnsi="Batang" w:cs="Times New Roman"/>
                      <w:b/>
                      <w:color w:val="000000"/>
                      <w:lang w:eastAsia="ru-RU"/>
                    </w:rPr>
                    <w:t xml:space="preserve">.09 </w:t>
                  </w:r>
                </w:p>
              </w:tc>
              <w:tc>
                <w:tcPr>
                  <w:tcW w:w="2488" w:type="dxa"/>
                  <w:tcBorders>
                    <w:top w:val="outset" w:sz="6" w:space="0" w:color="auto"/>
                    <w:left w:val="outset" w:sz="6" w:space="0" w:color="auto"/>
                    <w:bottom w:val="outset" w:sz="6" w:space="0" w:color="auto"/>
                    <w:right w:val="outset" w:sz="6" w:space="0" w:color="auto"/>
                  </w:tcBorders>
                  <w:hideMark/>
                </w:tcPr>
                <w:p w:rsidR="00D84A38" w:rsidRPr="00CC033B" w:rsidRDefault="000A0C3A"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31</w:t>
                  </w:r>
                  <w:r w:rsidR="00D84A38" w:rsidRPr="00CC033B">
                    <w:rPr>
                      <w:rFonts w:ascii="Batang" w:eastAsia="Batang" w:hAnsi="Batang" w:cs="Times New Roman"/>
                      <w:b/>
                      <w:color w:val="000000"/>
                      <w:lang w:eastAsia="ru-RU"/>
                    </w:rPr>
                    <w:t>.10</w:t>
                  </w:r>
                </w:p>
              </w:tc>
              <w:tc>
                <w:tcPr>
                  <w:tcW w:w="2208" w:type="dxa"/>
                  <w:tcBorders>
                    <w:top w:val="outset" w:sz="6" w:space="0" w:color="auto"/>
                    <w:left w:val="outset" w:sz="6" w:space="0" w:color="auto"/>
                    <w:bottom w:val="outset" w:sz="6" w:space="0" w:color="auto"/>
                    <w:right w:val="outset" w:sz="6" w:space="0" w:color="auto"/>
                  </w:tcBorders>
                  <w:hideMark/>
                </w:tcPr>
                <w:p w:rsidR="00D84A38" w:rsidRPr="00CC033B" w:rsidRDefault="000A0C3A"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8 +4</w:t>
                  </w:r>
                  <w:r w:rsidR="00D84A38" w:rsidRPr="00CC033B">
                    <w:rPr>
                      <w:rFonts w:ascii="Batang" w:eastAsia="Batang" w:hAnsi="Batang" w:cs="Times New Roman"/>
                      <w:b/>
                      <w:color w:val="000000"/>
                      <w:lang w:eastAsia="ru-RU"/>
                    </w:rPr>
                    <w:t xml:space="preserve"> день </w:t>
                  </w:r>
                </w:p>
              </w:tc>
            </w:tr>
            <w:tr w:rsidR="00D84A38" w:rsidRPr="00CC033B" w:rsidTr="003C5213">
              <w:trPr>
                <w:tblCellSpacing w:w="0" w:type="dxa"/>
                <w:jc w:val="center"/>
              </w:trPr>
              <w:tc>
                <w:tcPr>
                  <w:tcW w:w="2238"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2-ая четверть</w:t>
                  </w:r>
                </w:p>
              </w:tc>
              <w:tc>
                <w:tcPr>
                  <w:tcW w:w="225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07.11</w:t>
                  </w:r>
                </w:p>
              </w:tc>
              <w:tc>
                <w:tcPr>
                  <w:tcW w:w="2488" w:type="dxa"/>
                  <w:tcBorders>
                    <w:top w:val="outset" w:sz="6" w:space="0" w:color="auto"/>
                    <w:left w:val="outset" w:sz="6" w:space="0" w:color="auto"/>
                    <w:bottom w:val="outset" w:sz="6" w:space="0" w:color="auto"/>
                    <w:right w:val="outset" w:sz="6" w:space="0" w:color="auto"/>
                  </w:tcBorders>
                  <w:hideMark/>
                </w:tcPr>
                <w:p w:rsidR="00D84A38" w:rsidRPr="00CC033B" w:rsidRDefault="000A0C3A"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30</w:t>
                  </w:r>
                  <w:r w:rsidR="00D84A38" w:rsidRPr="00CC033B">
                    <w:rPr>
                      <w:rFonts w:ascii="Batang" w:eastAsia="Batang" w:hAnsi="Batang" w:cs="Times New Roman"/>
                      <w:b/>
                      <w:color w:val="000000"/>
                      <w:lang w:eastAsia="ru-RU"/>
                    </w:rPr>
                    <w:t>.12</w:t>
                  </w:r>
                </w:p>
              </w:tc>
              <w:tc>
                <w:tcPr>
                  <w:tcW w:w="2208" w:type="dxa"/>
                  <w:tcBorders>
                    <w:top w:val="outset" w:sz="6" w:space="0" w:color="auto"/>
                    <w:left w:val="outset" w:sz="6" w:space="0" w:color="auto"/>
                    <w:bottom w:val="outset" w:sz="6" w:space="0" w:color="auto"/>
                    <w:right w:val="outset" w:sz="6" w:space="0" w:color="auto"/>
                  </w:tcBorders>
                  <w:hideMark/>
                </w:tcPr>
                <w:p w:rsidR="00D84A38" w:rsidRPr="00CC033B" w:rsidRDefault="000A0C3A" w:rsidP="00874D05">
                  <w:pPr>
                    <w:framePr w:hSpace="180" w:wrap="around" w:vAnchor="page" w:hAnchor="margin" w:xAlign="center" w:y="1126"/>
                    <w:spacing w:before="30" w:after="30" w:line="240" w:lineRule="auto"/>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        7 </w:t>
                  </w:r>
                </w:p>
              </w:tc>
            </w:tr>
            <w:tr w:rsidR="00D84A38" w:rsidRPr="00CC033B" w:rsidTr="003C5213">
              <w:trPr>
                <w:tblCellSpacing w:w="0" w:type="dxa"/>
                <w:jc w:val="center"/>
              </w:trPr>
              <w:tc>
                <w:tcPr>
                  <w:tcW w:w="2238"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3-ья четверть</w:t>
                  </w:r>
                </w:p>
              </w:tc>
              <w:tc>
                <w:tcPr>
                  <w:tcW w:w="2255" w:type="dxa"/>
                  <w:tcBorders>
                    <w:top w:val="outset" w:sz="6" w:space="0" w:color="auto"/>
                    <w:left w:val="outset" w:sz="6" w:space="0" w:color="auto"/>
                    <w:bottom w:val="outset" w:sz="6" w:space="0" w:color="auto"/>
                    <w:right w:val="outset" w:sz="6" w:space="0" w:color="auto"/>
                  </w:tcBorders>
                  <w:hideMark/>
                </w:tcPr>
                <w:p w:rsidR="00D84A38" w:rsidRPr="00CC033B" w:rsidRDefault="000A0C3A"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09</w:t>
                  </w:r>
                  <w:r w:rsidR="00D84A38" w:rsidRPr="00CC033B">
                    <w:rPr>
                      <w:rFonts w:ascii="Batang" w:eastAsia="Batang" w:hAnsi="Batang" w:cs="Times New Roman"/>
                      <w:b/>
                      <w:color w:val="000000"/>
                      <w:lang w:eastAsia="ru-RU"/>
                    </w:rPr>
                    <w:t>.01</w:t>
                  </w:r>
                </w:p>
              </w:tc>
              <w:tc>
                <w:tcPr>
                  <w:tcW w:w="2488"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21.03</w:t>
                  </w:r>
                </w:p>
              </w:tc>
              <w:tc>
                <w:tcPr>
                  <w:tcW w:w="2208"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10 + 2 дня </w:t>
                  </w:r>
                </w:p>
              </w:tc>
            </w:tr>
            <w:tr w:rsidR="00D84A38" w:rsidRPr="00CC033B" w:rsidTr="003C5213">
              <w:trPr>
                <w:tblCellSpacing w:w="0" w:type="dxa"/>
                <w:jc w:val="center"/>
              </w:trPr>
              <w:tc>
                <w:tcPr>
                  <w:tcW w:w="2238"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4-ая четверть</w:t>
                  </w:r>
                </w:p>
              </w:tc>
              <w:tc>
                <w:tcPr>
                  <w:tcW w:w="225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01.04</w:t>
                  </w:r>
                </w:p>
              </w:tc>
              <w:tc>
                <w:tcPr>
                  <w:tcW w:w="2488" w:type="dxa"/>
                  <w:tcBorders>
                    <w:top w:val="outset" w:sz="6" w:space="0" w:color="auto"/>
                    <w:left w:val="outset" w:sz="6" w:space="0" w:color="auto"/>
                    <w:bottom w:val="outset" w:sz="6" w:space="0" w:color="auto"/>
                    <w:right w:val="outset" w:sz="6" w:space="0" w:color="auto"/>
                  </w:tcBorders>
                  <w:hideMark/>
                </w:tcPr>
                <w:p w:rsidR="00D84A38" w:rsidRPr="00CC033B" w:rsidRDefault="00150362"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31</w:t>
                  </w:r>
                  <w:r w:rsidR="00D84A38" w:rsidRPr="00CC033B">
                    <w:rPr>
                      <w:rFonts w:ascii="Batang" w:eastAsia="Batang" w:hAnsi="Batang" w:cs="Times New Roman"/>
                      <w:b/>
                      <w:color w:val="000000"/>
                      <w:lang w:eastAsia="ru-RU"/>
                    </w:rPr>
                    <w:t>.05</w:t>
                  </w:r>
                </w:p>
              </w:tc>
              <w:tc>
                <w:tcPr>
                  <w:tcW w:w="2208"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7 +4 дня</w:t>
                  </w:r>
                </w:p>
              </w:tc>
            </w:tr>
          </w:tbl>
          <w:p w:rsidR="00D84A38" w:rsidRPr="00CC033B" w:rsidRDefault="00D84A38" w:rsidP="00557B39">
            <w:pPr>
              <w:spacing w:after="0" w:line="240" w:lineRule="auto"/>
              <w:ind w:left="720"/>
              <w:jc w:val="center"/>
              <w:rPr>
                <w:rFonts w:ascii="Batang" w:eastAsia="Batang" w:hAnsi="Batang" w:cs="Times New Roman"/>
                <w:b/>
                <w:color w:val="000000"/>
                <w:lang w:eastAsia="ru-RU"/>
              </w:rPr>
            </w:pPr>
          </w:p>
          <w:p w:rsidR="00D84A38" w:rsidRPr="00CC033B" w:rsidRDefault="00D84A38" w:rsidP="00557B39">
            <w:pPr>
              <w:spacing w:after="0" w:line="240" w:lineRule="auto"/>
              <w:ind w:left="720"/>
              <w:jc w:val="center"/>
              <w:rPr>
                <w:rFonts w:ascii="Batang" w:eastAsia="Batang" w:hAnsi="Batang" w:cs="Times New Roman"/>
                <w:b/>
                <w:color w:val="000000"/>
                <w:lang w:eastAsia="ru-RU"/>
              </w:rPr>
            </w:pPr>
          </w:p>
          <w:p w:rsidR="00D84A38" w:rsidRPr="00CC033B" w:rsidRDefault="00D84A38" w:rsidP="00557B39">
            <w:pPr>
              <w:spacing w:after="0" w:line="240" w:lineRule="auto"/>
              <w:ind w:left="720"/>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На второй ступени обучения: в 5-ых – 9-ых классах на четверти</w:t>
            </w:r>
          </w:p>
          <w:tbl>
            <w:tblPr>
              <w:tblW w:w="9331"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05" w:type="dxa"/>
                <w:left w:w="105" w:type="dxa"/>
                <w:bottom w:w="105" w:type="dxa"/>
                <w:right w:w="105" w:type="dxa"/>
              </w:tblCellMar>
              <w:tblLook w:val="04A0"/>
            </w:tblPr>
            <w:tblGrid>
              <w:gridCol w:w="2238"/>
              <w:gridCol w:w="2255"/>
              <w:gridCol w:w="2488"/>
              <w:gridCol w:w="2350"/>
            </w:tblGrid>
            <w:tr w:rsidR="00D84A38" w:rsidRPr="00CC033B" w:rsidTr="003C5213">
              <w:trPr>
                <w:tblCellSpacing w:w="0" w:type="dxa"/>
                <w:jc w:val="center"/>
              </w:trPr>
              <w:tc>
                <w:tcPr>
                  <w:tcW w:w="2238" w:type="dxa"/>
                  <w:vMerge w:val="restart"/>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p>
              </w:tc>
              <w:tc>
                <w:tcPr>
                  <w:tcW w:w="4743" w:type="dxa"/>
                  <w:gridSpan w:val="2"/>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дата</w:t>
                  </w:r>
                </w:p>
              </w:tc>
              <w:tc>
                <w:tcPr>
                  <w:tcW w:w="2350" w:type="dxa"/>
                  <w:vMerge w:val="restart"/>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after="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Продолжительность </w:t>
                  </w:r>
                </w:p>
                <w:p w:rsidR="00D84A38" w:rsidRPr="00CC033B" w:rsidRDefault="00D84A38" w:rsidP="00874D05">
                  <w:pPr>
                    <w:framePr w:hSpace="180" w:wrap="around" w:vAnchor="page" w:hAnchor="margin" w:xAlign="center" w:y="1126"/>
                    <w:spacing w:after="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(количество учебных недель)</w:t>
                  </w:r>
                </w:p>
              </w:tc>
            </w:tr>
            <w:tr w:rsidR="00D84A38" w:rsidRPr="00CC033B" w:rsidTr="003C5213">
              <w:trPr>
                <w:tblCellSpacing w:w="0" w:type="dxa"/>
                <w:jc w:val="center"/>
              </w:trPr>
              <w:tc>
                <w:tcPr>
                  <w:tcW w:w="2186" w:type="dxa"/>
                  <w:vMerge/>
                  <w:tcBorders>
                    <w:top w:val="outset" w:sz="6" w:space="0" w:color="auto"/>
                    <w:left w:val="outset" w:sz="6" w:space="0" w:color="auto"/>
                    <w:bottom w:val="outset" w:sz="6" w:space="0" w:color="auto"/>
                    <w:right w:val="outset" w:sz="6" w:space="0" w:color="auto"/>
                  </w:tcBorders>
                  <w:vAlign w:val="center"/>
                  <w:hideMark/>
                </w:tcPr>
                <w:p w:rsidR="00D84A38" w:rsidRPr="00CC033B" w:rsidRDefault="00D84A38" w:rsidP="00874D05">
                  <w:pPr>
                    <w:framePr w:hSpace="180" w:wrap="around" w:vAnchor="page" w:hAnchor="margin" w:xAlign="center" w:y="1126"/>
                    <w:spacing w:after="0" w:line="240" w:lineRule="auto"/>
                    <w:rPr>
                      <w:rFonts w:ascii="Batang" w:eastAsia="Batang" w:hAnsi="Batang" w:cs="Times New Roman"/>
                      <w:b/>
                      <w:color w:val="000000"/>
                      <w:lang w:eastAsia="ru-RU"/>
                    </w:rPr>
                  </w:pPr>
                </w:p>
              </w:tc>
              <w:tc>
                <w:tcPr>
                  <w:tcW w:w="225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начала четверти </w:t>
                  </w:r>
                </w:p>
              </w:tc>
              <w:tc>
                <w:tcPr>
                  <w:tcW w:w="2488"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окончания четверти</w:t>
                  </w:r>
                </w:p>
              </w:tc>
              <w:tc>
                <w:tcPr>
                  <w:tcW w:w="2350" w:type="dxa"/>
                  <w:vMerge/>
                  <w:tcBorders>
                    <w:top w:val="outset" w:sz="6" w:space="0" w:color="auto"/>
                    <w:left w:val="outset" w:sz="6" w:space="0" w:color="auto"/>
                    <w:bottom w:val="outset" w:sz="6" w:space="0" w:color="auto"/>
                    <w:right w:val="outset" w:sz="6" w:space="0" w:color="auto"/>
                  </w:tcBorders>
                  <w:vAlign w:val="center"/>
                  <w:hideMark/>
                </w:tcPr>
                <w:p w:rsidR="00D84A38" w:rsidRPr="00CC033B" w:rsidRDefault="00D84A38" w:rsidP="00874D05">
                  <w:pPr>
                    <w:framePr w:hSpace="180" w:wrap="around" w:vAnchor="page" w:hAnchor="margin" w:xAlign="center" w:y="1126"/>
                    <w:spacing w:after="0" w:line="240" w:lineRule="auto"/>
                    <w:rPr>
                      <w:rFonts w:ascii="Batang" w:eastAsia="Batang" w:hAnsi="Batang" w:cs="Times New Roman"/>
                      <w:b/>
                      <w:color w:val="000000"/>
                      <w:lang w:eastAsia="ru-RU"/>
                    </w:rPr>
                  </w:pPr>
                </w:p>
              </w:tc>
            </w:tr>
            <w:tr w:rsidR="00D84A38" w:rsidRPr="00CC033B" w:rsidTr="003C5213">
              <w:trPr>
                <w:tblCellSpacing w:w="0" w:type="dxa"/>
                <w:jc w:val="center"/>
              </w:trPr>
              <w:tc>
                <w:tcPr>
                  <w:tcW w:w="2238"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1-ая четверть</w:t>
                  </w:r>
                </w:p>
              </w:tc>
              <w:tc>
                <w:tcPr>
                  <w:tcW w:w="2255" w:type="dxa"/>
                  <w:tcBorders>
                    <w:top w:val="outset" w:sz="6" w:space="0" w:color="auto"/>
                    <w:left w:val="outset" w:sz="6" w:space="0" w:color="auto"/>
                    <w:bottom w:val="outset" w:sz="6" w:space="0" w:color="auto"/>
                    <w:right w:val="outset" w:sz="6" w:space="0" w:color="auto"/>
                  </w:tcBorders>
                  <w:hideMark/>
                </w:tcPr>
                <w:p w:rsidR="00D84A38" w:rsidRPr="00CC033B" w:rsidRDefault="008147D0"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01</w:t>
                  </w:r>
                  <w:r w:rsidR="00D84A38" w:rsidRPr="00CC033B">
                    <w:rPr>
                      <w:rFonts w:ascii="Batang" w:eastAsia="Batang" w:hAnsi="Batang" w:cs="Times New Roman"/>
                      <w:b/>
                      <w:color w:val="000000"/>
                      <w:lang w:eastAsia="ru-RU"/>
                    </w:rPr>
                    <w:t xml:space="preserve">.09 </w:t>
                  </w:r>
                </w:p>
              </w:tc>
              <w:tc>
                <w:tcPr>
                  <w:tcW w:w="2488" w:type="dxa"/>
                  <w:tcBorders>
                    <w:top w:val="outset" w:sz="6" w:space="0" w:color="auto"/>
                    <w:left w:val="outset" w:sz="6" w:space="0" w:color="auto"/>
                    <w:bottom w:val="outset" w:sz="6" w:space="0" w:color="auto"/>
                    <w:right w:val="outset" w:sz="6" w:space="0" w:color="auto"/>
                  </w:tcBorders>
                  <w:hideMark/>
                </w:tcPr>
                <w:p w:rsidR="00D84A38" w:rsidRPr="00CC033B" w:rsidRDefault="00150362"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30</w:t>
                  </w:r>
                  <w:r w:rsidR="00D84A38" w:rsidRPr="00CC033B">
                    <w:rPr>
                      <w:rFonts w:ascii="Batang" w:eastAsia="Batang" w:hAnsi="Batang" w:cs="Times New Roman"/>
                      <w:b/>
                      <w:color w:val="000000"/>
                      <w:lang w:eastAsia="ru-RU"/>
                    </w:rPr>
                    <w:t>.10</w:t>
                  </w:r>
                </w:p>
              </w:tc>
              <w:tc>
                <w:tcPr>
                  <w:tcW w:w="2350" w:type="dxa"/>
                  <w:tcBorders>
                    <w:top w:val="outset" w:sz="6" w:space="0" w:color="auto"/>
                    <w:left w:val="outset" w:sz="6" w:space="0" w:color="auto"/>
                    <w:bottom w:val="outset" w:sz="6" w:space="0" w:color="auto"/>
                    <w:right w:val="outset" w:sz="6" w:space="0" w:color="auto"/>
                  </w:tcBorders>
                  <w:hideMark/>
                </w:tcPr>
                <w:p w:rsidR="00D84A38" w:rsidRPr="00CC033B" w:rsidRDefault="000A0C3A"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8 +4</w:t>
                  </w:r>
                  <w:r w:rsidR="00D84A38" w:rsidRPr="00CC033B">
                    <w:rPr>
                      <w:rFonts w:ascii="Batang" w:eastAsia="Batang" w:hAnsi="Batang" w:cs="Times New Roman"/>
                      <w:b/>
                      <w:color w:val="000000"/>
                      <w:lang w:eastAsia="ru-RU"/>
                    </w:rPr>
                    <w:t xml:space="preserve"> день </w:t>
                  </w:r>
                </w:p>
              </w:tc>
            </w:tr>
            <w:tr w:rsidR="00D84A38" w:rsidRPr="00CC033B" w:rsidTr="003C5213">
              <w:trPr>
                <w:tblCellSpacing w:w="0" w:type="dxa"/>
                <w:jc w:val="center"/>
              </w:trPr>
              <w:tc>
                <w:tcPr>
                  <w:tcW w:w="2238"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2-ая четверть</w:t>
                  </w:r>
                </w:p>
              </w:tc>
              <w:tc>
                <w:tcPr>
                  <w:tcW w:w="225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07.11</w:t>
                  </w:r>
                </w:p>
              </w:tc>
              <w:tc>
                <w:tcPr>
                  <w:tcW w:w="2488" w:type="dxa"/>
                  <w:tcBorders>
                    <w:top w:val="outset" w:sz="6" w:space="0" w:color="auto"/>
                    <w:left w:val="outset" w:sz="6" w:space="0" w:color="auto"/>
                    <w:bottom w:val="outset" w:sz="6" w:space="0" w:color="auto"/>
                    <w:right w:val="outset" w:sz="6" w:space="0" w:color="auto"/>
                  </w:tcBorders>
                  <w:hideMark/>
                </w:tcPr>
                <w:p w:rsidR="00D84A38" w:rsidRPr="00CC033B" w:rsidRDefault="00150362"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30</w:t>
                  </w:r>
                  <w:r w:rsidR="00D84A38" w:rsidRPr="00CC033B">
                    <w:rPr>
                      <w:rFonts w:ascii="Batang" w:eastAsia="Batang" w:hAnsi="Batang" w:cs="Times New Roman"/>
                      <w:b/>
                      <w:color w:val="000000"/>
                      <w:lang w:eastAsia="ru-RU"/>
                    </w:rPr>
                    <w:t>.12</w:t>
                  </w:r>
                </w:p>
              </w:tc>
              <w:tc>
                <w:tcPr>
                  <w:tcW w:w="2350" w:type="dxa"/>
                  <w:tcBorders>
                    <w:top w:val="outset" w:sz="6" w:space="0" w:color="auto"/>
                    <w:left w:val="outset" w:sz="6" w:space="0" w:color="auto"/>
                    <w:bottom w:val="outset" w:sz="6" w:space="0" w:color="auto"/>
                    <w:right w:val="outset" w:sz="6" w:space="0" w:color="auto"/>
                  </w:tcBorders>
                  <w:hideMark/>
                </w:tcPr>
                <w:p w:rsidR="00D84A38" w:rsidRPr="00CC033B" w:rsidRDefault="000A0C3A"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7</w:t>
                  </w:r>
                  <w:r w:rsidR="00D84A38" w:rsidRPr="00CC033B">
                    <w:rPr>
                      <w:rFonts w:ascii="Batang" w:eastAsia="Batang" w:hAnsi="Batang" w:cs="Times New Roman"/>
                      <w:b/>
                      <w:color w:val="000000"/>
                      <w:lang w:eastAsia="ru-RU"/>
                    </w:rPr>
                    <w:t xml:space="preserve"> дня </w:t>
                  </w:r>
                </w:p>
              </w:tc>
            </w:tr>
            <w:tr w:rsidR="00D84A38" w:rsidRPr="00CC033B" w:rsidTr="003C5213">
              <w:trPr>
                <w:tblCellSpacing w:w="0" w:type="dxa"/>
                <w:jc w:val="center"/>
              </w:trPr>
              <w:tc>
                <w:tcPr>
                  <w:tcW w:w="2238"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lastRenderedPageBreak/>
                    <w:t>3-ья четверть</w:t>
                  </w:r>
                </w:p>
              </w:tc>
              <w:tc>
                <w:tcPr>
                  <w:tcW w:w="2255" w:type="dxa"/>
                  <w:tcBorders>
                    <w:top w:val="outset" w:sz="6" w:space="0" w:color="auto"/>
                    <w:left w:val="outset" w:sz="6" w:space="0" w:color="auto"/>
                    <w:bottom w:val="outset" w:sz="6" w:space="0" w:color="auto"/>
                    <w:right w:val="outset" w:sz="6" w:space="0" w:color="auto"/>
                  </w:tcBorders>
                  <w:hideMark/>
                </w:tcPr>
                <w:p w:rsidR="00D84A38" w:rsidRPr="00CC033B" w:rsidRDefault="002644F9"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09</w:t>
                  </w:r>
                  <w:r w:rsidR="00D84A38" w:rsidRPr="00CC033B">
                    <w:rPr>
                      <w:rFonts w:ascii="Batang" w:eastAsia="Batang" w:hAnsi="Batang" w:cs="Times New Roman"/>
                      <w:b/>
                      <w:color w:val="000000"/>
                      <w:lang w:eastAsia="ru-RU"/>
                    </w:rPr>
                    <w:t>.01</w:t>
                  </w:r>
                </w:p>
              </w:tc>
              <w:tc>
                <w:tcPr>
                  <w:tcW w:w="2488" w:type="dxa"/>
                  <w:tcBorders>
                    <w:top w:val="outset" w:sz="6" w:space="0" w:color="auto"/>
                    <w:left w:val="outset" w:sz="6" w:space="0" w:color="auto"/>
                    <w:bottom w:val="outset" w:sz="6" w:space="0" w:color="auto"/>
                    <w:right w:val="outset" w:sz="6" w:space="0" w:color="auto"/>
                  </w:tcBorders>
                  <w:hideMark/>
                </w:tcPr>
                <w:p w:rsidR="00D84A38" w:rsidRPr="00CC033B" w:rsidRDefault="00150362"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21</w:t>
                  </w:r>
                  <w:r w:rsidR="00D84A38" w:rsidRPr="00CC033B">
                    <w:rPr>
                      <w:rFonts w:ascii="Batang" w:eastAsia="Batang" w:hAnsi="Batang" w:cs="Times New Roman"/>
                      <w:b/>
                      <w:color w:val="000000"/>
                      <w:lang w:eastAsia="ru-RU"/>
                    </w:rPr>
                    <w:t>.03</w:t>
                  </w:r>
                </w:p>
              </w:tc>
              <w:tc>
                <w:tcPr>
                  <w:tcW w:w="235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10 + 2 дня </w:t>
                  </w:r>
                </w:p>
              </w:tc>
            </w:tr>
            <w:tr w:rsidR="00D84A38" w:rsidRPr="00CC033B" w:rsidTr="003C5213">
              <w:trPr>
                <w:tblCellSpacing w:w="0" w:type="dxa"/>
                <w:jc w:val="center"/>
              </w:trPr>
              <w:tc>
                <w:tcPr>
                  <w:tcW w:w="2238"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4-ая четверть</w:t>
                  </w:r>
                </w:p>
              </w:tc>
              <w:tc>
                <w:tcPr>
                  <w:tcW w:w="2255" w:type="dxa"/>
                  <w:tcBorders>
                    <w:top w:val="outset" w:sz="6" w:space="0" w:color="auto"/>
                    <w:left w:val="outset" w:sz="6" w:space="0" w:color="auto"/>
                    <w:bottom w:val="outset" w:sz="6" w:space="0" w:color="auto"/>
                    <w:right w:val="outset" w:sz="6" w:space="0" w:color="auto"/>
                  </w:tcBorders>
                  <w:hideMark/>
                </w:tcPr>
                <w:p w:rsidR="00D84A38" w:rsidRPr="00CC033B" w:rsidRDefault="00150362"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01</w:t>
                  </w:r>
                  <w:r w:rsidR="00D84A38" w:rsidRPr="00CC033B">
                    <w:rPr>
                      <w:rFonts w:ascii="Batang" w:eastAsia="Batang" w:hAnsi="Batang" w:cs="Times New Roman"/>
                      <w:b/>
                      <w:color w:val="000000"/>
                      <w:lang w:eastAsia="ru-RU"/>
                    </w:rPr>
                    <w:t>.04</w:t>
                  </w:r>
                </w:p>
              </w:tc>
              <w:tc>
                <w:tcPr>
                  <w:tcW w:w="2488"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31.05</w:t>
                  </w:r>
                </w:p>
              </w:tc>
              <w:tc>
                <w:tcPr>
                  <w:tcW w:w="2350" w:type="dxa"/>
                  <w:tcBorders>
                    <w:top w:val="outset" w:sz="6" w:space="0" w:color="auto"/>
                    <w:left w:val="outset" w:sz="6" w:space="0" w:color="auto"/>
                    <w:bottom w:val="outset" w:sz="6" w:space="0" w:color="auto"/>
                    <w:right w:val="outset" w:sz="6" w:space="0" w:color="auto"/>
                  </w:tcBorders>
                  <w:hideMark/>
                </w:tcPr>
                <w:p w:rsidR="00D84A38" w:rsidRPr="00CC033B" w:rsidRDefault="000A0C3A"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7</w:t>
                  </w:r>
                  <w:r w:rsidR="00D84A38" w:rsidRPr="00CC033B">
                    <w:rPr>
                      <w:rFonts w:ascii="Batang" w:eastAsia="Batang" w:hAnsi="Batang" w:cs="Times New Roman"/>
                      <w:b/>
                      <w:color w:val="000000"/>
                      <w:lang w:eastAsia="ru-RU"/>
                    </w:rPr>
                    <w:t xml:space="preserve"> +4день </w:t>
                  </w:r>
                </w:p>
              </w:tc>
            </w:tr>
          </w:tbl>
          <w:p w:rsidR="00D84A38" w:rsidRPr="00CC033B" w:rsidRDefault="00D84A38" w:rsidP="00557B39">
            <w:pPr>
              <w:spacing w:after="0" w:line="240" w:lineRule="auto"/>
              <w:ind w:left="720"/>
              <w:jc w:val="center"/>
              <w:rPr>
                <w:rFonts w:ascii="Batang" w:eastAsia="Batang" w:hAnsi="Batang" w:cs="Times New Roman"/>
                <w:b/>
                <w:color w:val="000000"/>
                <w:lang w:eastAsia="ru-RU"/>
              </w:rPr>
            </w:pPr>
          </w:p>
          <w:p w:rsidR="00D84A38" w:rsidRPr="00CC033B" w:rsidRDefault="00D84A38" w:rsidP="00557B39">
            <w:pPr>
              <w:spacing w:after="0" w:line="240" w:lineRule="auto"/>
              <w:ind w:left="720"/>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На третьей ступени </w:t>
            </w:r>
            <w:r w:rsidR="00B65631">
              <w:rPr>
                <w:rFonts w:ascii="Batang" w:eastAsia="Batang" w:hAnsi="Batang" w:cs="Times New Roman"/>
                <w:b/>
                <w:color w:val="000000"/>
                <w:lang w:eastAsia="ru-RU"/>
              </w:rPr>
              <w:t xml:space="preserve">обучения: в </w:t>
            </w:r>
            <w:r w:rsidRPr="00CC033B">
              <w:rPr>
                <w:rFonts w:ascii="Batang" w:eastAsia="Batang" w:hAnsi="Batang" w:cs="Times New Roman"/>
                <w:b/>
                <w:color w:val="000000"/>
                <w:lang w:eastAsia="ru-RU"/>
              </w:rPr>
              <w:t xml:space="preserve"> 11-ых классах на полугодия:</w:t>
            </w:r>
          </w:p>
          <w:tbl>
            <w:tblPr>
              <w:tblW w:w="9331"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05" w:type="dxa"/>
                <w:left w:w="105" w:type="dxa"/>
                <w:bottom w:w="105" w:type="dxa"/>
                <w:right w:w="105" w:type="dxa"/>
              </w:tblCellMar>
              <w:tblLook w:val="04A0"/>
            </w:tblPr>
            <w:tblGrid>
              <w:gridCol w:w="2238"/>
              <w:gridCol w:w="2255"/>
              <w:gridCol w:w="2488"/>
              <w:gridCol w:w="2350"/>
            </w:tblGrid>
            <w:tr w:rsidR="00D84A38" w:rsidRPr="00CC033B" w:rsidTr="003C5213">
              <w:trPr>
                <w:tblCellSpacing w:w="0" w:type="dxa"/>
                <w:jc w:val="center"/>
              </w:trPr>
              <w:tc>
                <w:tcPr>
                  <w:tcW w:w="2238" w:type="dxa"/>
                  <w:vMerge w:val="restart"/>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p>
              </w:tc>
              <w:tc>
                <w:tcPr>
                  <w:tcW w:w="4743" w:type="dxa"/>
                  <w:gridSpan w:val="2"/>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дата</w:t>
                  </w:r>
                </w:p>
              </w:tc>
              <w:tc>
                <w:tcPr>
                  <w:tcW w:w="2350" w:type="dxa"/>
                  <w:vMerge w:val="restart"/>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after="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Продолжительность </w:t>
                  </w:r>
                </w:p>
                <w:p w:rsidR="00D84A38" w:rsidRPr="00CC033B" w:rsidRDefault="00D84A38" w:rsidP="00874D05">
                  <w:pPr>
                    <w:framePr w:hSpace="180" w:wrap="around" w:vAnchor="page" w:hAnchor="margin" w:xAlign="center" w:y="1126"/>
                    <w:spacing w:after="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(количество учебных недель)</w:t>
                  </w:r>
                </w:p>
              </w:tc>
            </w:tr>
            <w:tr w:rsidR="00D84A38" w:rsidRPr="00CC033B" w:rsidTr="003C5213">
              <w:trPr>
                <w:tblCellSpacing w:w="0" w:type="dxa"/>
                <w:jc w:val="center"/>
              </w:trPr>
              <w:tc>
                <w:tcPr>
                  <w:tcW w:w="2189" w:type="dxa"/>
                  <w:vMerge/>
                  <w:tcBorders>
                    <w:top w:val="outset" w:sz="6" w:space="0" w:color="auto"/>
                    <w:left w:val="outset" w:sz="6" w:space="0" w:color="auto"/>
                    <w:bottom w:val="outset" w:sz="6" w:space="0" w:color="auto"/>
                    <w:right w:val="outset" w:sz="6" w:space="0" w:color="auto"/>
                  </w:tcBorders>
                  <w:vAlign w:val="center"/>
                  <w:hideMark/>
                </w:tcPr>
                <w:p w:rsidR="00D84A38" w:rsidRPr="00CC033B" w:rsidRDefault="00D84A38" w:rsidP="00874D05">
                  <w:pPr>
                    <w:framePr w:hSpace="180" w:wrap="around" w:vAnchor="page" w:hAnchor="margin" w:xAlign="center" w:y="1126"/>
                    <w:spacing w:after="0" w:line="240" w:lineRule="auto"/>
                    <w:rPr>
                      <w:rFonts w:ascii="Batang" w:eastAsia="Batang" w:hAnsi="Batang" w:cs="Times New Roman"/>
                      <w:b/>
                      <w:color w:val="000000"/>
                      <w:lang w:eastAsia="ru-RU"/>
                    </w:rPr>
                  </w:pPr>
                </w:p>
              </w:tc>
              <w:tc>
                <w:tcPr>
                  <w:tcW w:w="225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начала полугодия</w:t>
                  </w:r>
                </w:p>
              </w:tc>
              <w:tc>
                <w:tcPr>
                  <w:tcW w:w="2488"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Окончания полугодия</w:t>
                  </w:r>
                </w:p>
              </w:tc>
              <w:tc>
                <w:tcPr>
                  <w:tcW w:w="2350" w:type="dxa"/>
                  <w:vMerge/>
                  <w:tcBorders>
                    <w:top w:val="outset" w:sz="6" w:space="0" w:color="auto"/>
                    <w:left w:val="outset" w:sz="6" w:space="0" w:color="auto"/>
                    <w:bottom w:val="outset" w:sz="6" w:space="0" w:color="auto"/>
                    <w:right w:val="outset" w:sz="6" w:space="0" w:color="auto"/>
                  </w:tcBorders>
                  <w:vAlign w:val="center"/>
                  <w:hideMark/>
                </w:tcPr>
                <w:p w:rsidR="00D84A38" w:rsidRPr="00CC033B" w:rsidRDefault="00D84A38" w:rsidP="00874D05">
                  <w:pPr>
                    <w:framePr w:hSpace="180" w:wrap="around" w:vAnchor="page" w:hAnchor="margin" w:xAlign="center" w:y="1126"/>
                    <w:spacing w:after="0" w:line="240" w:lineRule="auto"/>
                    <w:rPr>
                      <w:rFonts w:ascii="Batang" w:eastAsia="Batang" w:hAnsi="Batang" w:cs="Times New Roman"/>
                      <w:b/>
                      <w:color w:val="000000"/>
                      <w:lang w:eastAsia="ru-RU"/>
                    </w:rPr>
                  </w:pPr>
                </w:p>
              </w:tc>
            </w:tr>
            <w:tr w:rsidR="00D84A38" w:rsidRPr="00CC033B" w:rsidTr="003C5213">
              <w:trPr>
                <w:tblCellSpacing w:w="0" w:type="dxa"/>
                <w:jc w:val="center"/>
              </w:trPr>
              <w:tc>
                <w:tcPr>
                  <w:tcW w:w="2238"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 полугодие</w:t>
                  </w:r>
                </w:p>
              </w:tc>
              <w:tc>
                <w:tcPr>
                  <w:tcW w:w="2255" w:type="dxa"/>
                  <w:tcBorders>
                    <w:top w:val="outset" w:sz="6" w:space="0" w:color="auto"/>
                    <w:left w:val="outset" w:sz="6" w:space="0" w:color="auto"/>
                    <w:bottom w:val="outset" w:sz="6" w:space="0" w:color="auto"/>
                    <w:right w:val="outset" w:sz="6" w:space="0" w:color="auto"/>
                  </w:tcBorders>
                  <w:hideMark/>
                </w:tcPr>
                <w:p w:rsidR="00D84A38" w:rsidRPr="00CC033B" w:rsidRDefault="00150362"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0</w:t>
                  </w:r>
                  <w:r w:rsidR="003C5213">
                    <w:rPr>
                      <w:rFonts w:ascii="Batang" w:eastAsia="Batang" w:hAnsi="Batang" w:cs="Times New Roman"/>
                      <w:b/>
                      <w:color w:val="000000"/>
                      <w:lang w:eastAsia="ru-RU"/>
                    </w:rPr>
                    <w:t>1</w:t>
                  </w:r>
                  <w:r w:rsidR="00D84A38" w:rsidRPr="00CC033B">
                    <w:rPr>
                      <w:rFonts w:ascii="Batang" w:eastAsia="Batang" w:hAnsi="Batang" w:cs="Times New Roman"/>
                      <w:b/>
                      <w:color w:val="000000"/>
                      <w:lang w:eastAsia="ru-RU"/>
                    </w:rPr>
                    <w:t>.09</w:t>
                  </w:r>
                </w:p>
              </w:tc>
              <w:tc>
                <w:tcPr>
                  <w:tcW w:w="2488" w:type="dxa"/>
                  <w:tcBorders>
                    <w:top w:val="outset" w:sz="6" w:space="0" w:color="auto"/>
                    <w:left w:val="outset" w:sz="6" w:space="0" w:color="auto"/>
                    <w:bottom w:val="outset" w:sz="6" w:space="0" w:color="auto"/>
                    <w:right w:val="outset" w:sz="6" w:space="0" w:color="auto"/>
                  </w:tcBorders>
                  <w:hideMark/>
                </w:tcPr>
                <w:p w:rsidR="00D84A38" w:rsidRPr="00CC033B" w:rsidRDefault="00150362"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30</w:t>
                  </w:r>
                  <w:r w:rsidR="00D84A38" w:rsidRPr="00CC033B">
                    <w:rPr>
                      <w:rFonts w:ascii="Batang" w:eastAsia="Batang" w:hAnsi="Batang" w:cs="Times New Roman"/>
                      <w:b/>
                      <w:color w:val="000000"/>
                      <w:lang w:eastAsia="ru-RU"/>
                    </w:rPr>
                    <w:t>.12</w:t>
                  </w:r>
                </w:p>
              </w:tc>
              <w:tc>
                <w:tcPr>
                  <w:tcW w:w="235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16 недель</w:t>
                  </w:r>
                </w:p>
              </w:tc>
            </w:tr>
            <w:tr w:rsidR="00D84A38" w:rsidRPr="00CC033B" w:rsidTr="003C5213">
              <w:trPr>
                <w:tblCellSpacing w:w="0" w:type="dxa"/>
                <w:jc w:val="center"/>
              </w:trPr>
              <w:tc>
                <w:tcPr>
                  <w:tcW w:w="2238"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2 полугодие</w:t>
                  </w:r>
                </w:p>
              </w:tc>
              <w:tc>
                <w:tcPr>
                  <w:tcW w:w="2255" w:type="dxa"/>
                  <w:tcBorders>
                    <w:top w:val="outset" w:sz="6" w:space="0" w:color="auto"/>
                    <w:left w:val="outset" w:sz="6" w:space="0" w:color="auto"/>
                    <w:bottom w:val="outset" w:sz="6" w:space="0" w:color="auto"/>
                    <w:right w:val="outset" w:sz="6" w:space="0" w:color="auto"/>
                  </w:tcBorders>
                  <w:hideMark/>
                </w:tcPr>
                <w:p w:rsidR="00D84A38" w:rsidRPr="00CC033B" w:rsidRDefault="002644F9"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09</w:t>
                  </w:r>
                  <w:r w:rsidR="00D84A38" w:rsidRPr="00CC033B">
                    <w:rPr>
                      <w:rFonts w:ascii="Batang" w:eastAsia="Batang" w:hAnsi="Batang" w:cs="Times New Roman"/>
                      <w:b/>
                      <w:color w:val="000000"/>
                      <w:lang w:eastAsia="ru-RU"/>
                    </w:rPr>
                    <w:t>.01</w:t>
                  </w:r>
                </w:p>
              </w:tc>
              <w:tc>
                <w:tcPr>
                  <w:tcW w:w="2488"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31.05</w:t>
                  </w:r>
                </w:p>
              </w:tc>
              <w:tc>
                <w:tcPr>
                  <w:tcW w:w="235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19 недель</w:t>
                  </w:r>
                </w:p>
              </w:tc>
            </w:tr>
          </w:tbl>
          <w:p w:rsidR="00D84A38" w:rsidRPr="00CC033B" w:rsidRDefault="00D84A38" w:rsidP="00557B39">
            <w:pPr>
              <w:spacing w:after="0" w:line="240" w:lineRule="auto"/>
              <w:ind w:left="720"/>
              <w:jc w:val="center"/>
              <w:rPr>
                <w:rFonts w:ascii="Batang" w:eastAsia="Batang" w:hAnsi="Batang" w:cs="Times New Roman"/>
                <w:b/>
                <w:color w:val="000000"/>
                <w:lang w:eastAsia="ru-RU"/>
              </w:rPr>
            </w:pPr>
          </w:p>
          <w:p w:rsidR="00D84A38" w:rsidRPr="00CC033B" w:rsidRDefault="00D84A38" w:rsidP="00557B39">
            <w:pPr>
              <w:spacing w:after="0" w:line="240" w:lineRule="auto"/>
              <w:jc w:val="center"/>
              <w:rPr>
                <w:rFonts w:ascii="Batang" w:eastAsia="Batang" w:hAnsi="Batang" w:cs="Times New Roman"/>
                <w:b/>
                <w:color w:val="000000"/>
                <w:lang w:eastAsia="ru-RU"/>
              </w:rPr>
            </w:pPr>
          </w:p>
          <w:p w:rsidR="00D84A38" w:rsidRPr="00CC033B" w:rsidRDefault="00D84A38" w:rsidP="00557B39">
            <w:pPr>
              <w:numPr>
                <w:ilvl w:val="0"/>
                <w:numId w:val="3"/>
              </w:numPr>
              <w:spacing w:before="100" w:beforeAutospacing="1" w:after="100" w:afterAutospacing="1"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Продолжительность каникул в течение учебного года:</w:t>
            </w:r>
          </w:p>
          <w:tbl>
            <w:tblPr>
              <w:tblW w:w="9585"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05" w:type="dxa"/>
                <w:left w:w="105" w:type="dxa"/>
                <w:bottom w:w="105" w:type="dxa"/>
                <w:right w:w="105" w:type="dxa"/>
              </w:tblCellMar>
              <w:tblLook w:val="04A0"/>
            </w:tblPr>
            <w:tblGrid>
              <w:gridCol w:w="2380"/>
              <w:gridCol w:w="2396"/>
              <w:gridCol w:w="2413"/>
              <w:gridCol w:w="2396"/>
            </w:tblGrid>
            <w:tr w:rsidR="00D84A38" w:rsidRPr="00CC033B" w:rsidTr="003C5213">
              <w:trPr>
                <w:tblCellSpacing w:w="0" w:type="dxa"/>
                <w:jc w:val="center"/>
              </w:trPr>
              <w:tc>
                <w:tcPr>
                  <w:tcW w:w="216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p>
              </w:tc>
              <w:tc>
                <w:tcPr>
                  <w:tcW w:w="217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Дата начала каникул</w:t>
                  </w:r>
                </w:p>
              </w:tc>
              <w:tc>
                <w:tcPr>
                  <w:tcW w:w="219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Дата окончания каникул</w:t>
                  </w:r>
                </w:p>
              </w:tc>
              <w:tc>
                <w:tcPr>
                  <w:tcW w:w="217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Продолжительность в днях</w:t>
                  </w:r>
                </w:p>
              </w:tc>
            </w:tr>
            <w:tr w:rsidR="00D84A38" w:rsidRPr="00CC033B" w:rsidTr="003C5213">
              <w:trPr>
                <w:tblCellSpacing w:w="0" w:type="dxa"/>
                <w:jc w:val="center"/>
              </w:trPr>
              <w:tc>
                <w:tcPr>
                  <w:tcW w:w="216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Осенние </w:t>
                  </w:r>
                </w:p>
              </w:tc>
              <w:tc>
                <w:tcPr>
                  <w:tcW w:w="2175" w:type="dxa"/>
                  <w:tcBorders>
                    <w:top w:val="outset" w:sz="6" w:space="0" w:color="auto"/>
                    <w:left w:val="outset" w:sz="6" w:space="0" w:color="auto"/>
                    <w:bottom w:val="outset" w:sz="6" w:space="0" w:color="auto"/>
                    <w:right w:val="outset" w:sz="6" w:space="0" w:color="auto"/>
                  </w:tcBorders>
                  <w:hideMark/>
                </w:tcPr>
                <w:p w:rsidR="00D84A38" w:rsidRPr="00CC033B" w:rsidRDefault="00F668A6"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02</w:t>
                  </w:r>
                  <w:r w:rsidR="008B0139" w:rsidRPr="00CC033B">
                    <w:rPr>
                      <w:rFonts w:ascii="Batang" w:eastAsia="Batang" w:hAnsi="Batang" w:cs="Times New Roman"/>
                      <w:b/>
                      <w:color w:val="000000"/>
                      <w:lang w:eastAsia="ru-RU"/>
                    </w:rPr>
                    <w:t>.11</w:t>
                  </w:r>
                </w:p>
              </w:tc>
              <w:tc>
                <w:tcPr>
                  <w:tcW w:w="2190" w:type="dxa"/>
                  <w:tcBorders>
                    <w:top w:val="outset" w:sz="6" w:space="0" w:color="auto"/>
                    <w:left w:val="outset" w:sz="6" w:space="0" w:color="auto"/>
                    <w:bottom w:val="outset" w:sz="6" w:space="0" w:color="auto"/>
                    <w:right w:val="outset" w:sz="6" w:space="0" w:color="auto"/>
                  </w:tcBorders>
                  <w:hideMark/>
                </w:tcPr>
                <w:p w:rsidR="00D84A38" w:rsidRPr="00CC033B" w:rsidRDefault="002644F9"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11</w:t>
                  </w:r>
                  <w:r w:rsidR="00D84A38" w:rsidRPr="00CC033B">
                    <w:rPr>
                      <w:rFonts w:ascii="Batang" w:eastAsia="Batang" w:hAnsi="Batang" w:cs="Times New Roman"/>
                      <w:b/>
                      <w:color w:val="000000"/>
                      <w:lang w:eastAsia="ru-RU"/>
                    </w:rPr>
                    <w:t>.11</w:t>
                  </w:r>
                </w:p>
              </w:tc>
              <w:tc>
                <w:tcPr>
                  <w:tcW w:w="2175" w:type="dxa"/>
                  <w:tcBorders>
                    <w:top w:val="outset" w:sz="6" w:space="0" w:color="auto"/>
                    <w:left w:val="outset" w:sz="6" w:space="0" w:color="auto"/>
                    <w:bottom w:val="outset" w:sz="6" w:space="0" w:color="auto"/>
                    <w:right w:val="outset" w:sz="6" w:space="0" w:color="auto"/>
                  </w:tcBorders>
                  <w:hideMark/>
                </w:tcPr>
                <w:p w:rsidR="00D84A38" w:rsidRPr="00CC033B" w:rsidRDefault="002644F9"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9</w:t>
                  </w:r>
                  <w:r w:rsidR="00D84A38" w:rsidRPr="00CC033B">
                    <w:rPr>
                      <w:rFonts w:ascii="Batang" w:eastAsia="Batang" w:hAnsi="Batang" w:cs="Times New Roman"/>
                      <w:b/>
                      <w:color w:val="000000"/>
                      <w:lang w:eastAsia="ru-RU"/>
                    </w:rPr>
                    <w:t xml:space="preserve"> дней</w:t>
                  </w:r>
                </w:p>
              </w:tc>
            </w:tr>
            <w:tr w:rsidR="00D84A38" w:rsidRPr="00CC033B" w:rsidTr="003C5213">
              <w:trPr>
                <w:tblCellSpacing w:w="0" w:type="dxa"/>
                <w:jc w:val="center"/>
              </w:trPr>
              <w:tc>
                <w:tcPr>
                  <w:tcW w:w="216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зимние</w:t>
                  </w:r>
                </w:p>
              </w:tc>
              <w:tc>
                <w:tcPr>
                  <w:tcW w:w="2175" w:type="dxa"/>
                  <w:tcBorders>
                    <w:top w:val="outset" w:sz="6" w:space="0" w:color="auto"/>
                    <w:left w:val="outset" w:sz="6" w:space="0" w:color="auto"/>
                    <w:bottom w:val="outset" w:sz="6" w:space="0" w:color="auto"/>
                    <w:right w:val="outset" w:sz="6" w:space="0" w:color="auto"/>
                  </w:tcBorders>
                  <w:hideMark/>
                </w:tcPr>
                <w:p w:rsidR="00D84A38" w:rsidRPr="00CC033B" w:rsidRDefault="008B0139"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31</w:t>
                  </w:r>
                  <w:r w:rsidR="00D84A38" w:rsidRPr="00CC033B">
                    <w:rPr>
                      <w:rFonts w:ascii="Batang" w:eastAsia="Batang" w:hAnsi="Batang" w:cs="Times New Roman"/>
                      <w:b/>
                      <w:color w:val="000000"/>
                      <w:lang w:eastAsia="ru-RU"/>
                    </w:rPr>
                    <w:t>.12</w:t>
                  </w:r>
                </w:p>
              </w:tc>
              <w:tc>
                <w:tcPr>
                  <w:tcW w:w="2190" w:type="dxa"/>
                  <w:tcBorders>
                    <w:top w:val="outset" w:sz="6" w:space="0" w:color="auto"/>
                    <w:left w:val="outset" w:sz="6" w:space="0" w:color="auto"/>
                    <w:bottom w:val="outset" w:sz="6" w:space="0" w:color="auto"/>
                    <w:right w:val="outset" w:sz="6" w:space="0" w:color="auto"/>
                  </w:tcBorders>
                  <w:hideMark/>
                </w:tcPr>
                <w:p w:rsidR="00D84A38" w:rsidRPr="00CC033B" w:rsidRDefault="008B0139"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08</w:t>
                  </w:r>
                  <w:r w:rsidR="00D84A38" w:rsidRPr="00CC033B">
                    <w:rPr>
                      <w:rFonts w:ascii="Batang" w:eastAsia="Batang" w:hAnsi="Batang" w:cs="Times New Roman"/>
                      <w:b/>
                      <w:color w:val="000000"/>
                      <w:lang w:eastAsia="ru-RU"/>
                    </w:rPr>
                    <w:t>.01</w:t>
                  </w:r>
                </w:p>
              </w:tc>
              <w:tc>
                <w:tcPr>
                  <w:tcW w:w="2175" w:type="dxa"/>
                  <w:tcBorders>
                    <w:top w:val="outset" w:sz="6" w:space="0" w:color="auto"/>
                    <w:left w:val="outset" w:sz="6" w:space="0" w:color="auto"/>
                    <w:bottom w:val="outset" w:sz="6" w:space="0" w:color="auto"/>
                    <w:right w:val="outset" w:sz="6" w:space="0" w:color="auto"/>
                  </w:tcBorders>
                  <w:hideMark/>
                </w:tcPr>
                <w:p w:rsidR="00D84A38" w:rsidRPr="00CC033B" w:rsidRDefault="002644F9"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8</w:t>
                  </w:r>
                  <w:r w:rsidR="00D84A38" w:rsidRPr="00CC033B">
                    <w:rPr>
                      <w:rFonts w:ascii="Batang" w:eastAsia="Batang" w:hAnsi="Batang" w:cs="Times New Roman"/>
                      <w:b/>
                      <w:color w:val="000000"/>
                      <w:lang w:eastAsia="ru-RU"/>
                    </w:rPr>
                    <w:t xml:space="preserve"> дней</w:t>
                  </w:r>
                </w:p>
              </w:tc>
            </w:tr>
            <w:tr w:rsidR="00D84A38" w:rsidRPr="00CC033B" w:rsidTr="003C5213">
              <w:trPr>
                <w:tblCellSpacing w:w="0" w:type="dxa"/>
                <w:jc w:val="center"/>
              </w:trPr>
              <w:tc>
                <w:tcPr>
                  <w:tcW w:w="216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весенние</w:t>
                  </w:r>
                </w:p>
              </w:tc>
              <w:tc>
                <w:tcPr>
                  <w:tcW w:w="2175" w:type="dxa"/>
                  <w:tcBorders>
                    <w:top w:val="outset" w:sz="6" w:space="0" w:color="auto"/>
                    <w:left w:val="outset" w:sz="6" w:space="0" w:color="auto"/>
                    <w:bottom w:val="outset" w:sz="6" w:space="0" w:color="auto"/>
                    <w:right w:val="outset" w:sz="6" w:space="0" w:color="auto"/>
                  </w:tcBorders>
                  <w:hideMark/>
                </w:tcPr>
                <w:p w:rsidR="00D84A38" w:rsidRPr="00CC033B" w:rsidRDefault="002644F9"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19</w:t>
                  </w:r>
                  <w:r w:rsidR="00D84A38" w:rsidRPr="00CC033B">
                    <w:rPr>
                      <w:rFonts w:ascii="Batang" w:eastAsia="Batang" w:hAnsi="Batang" w:cs="Times New Roman"/>
                      <w:b/>
                      <w:color w:val="000000"/>
                      <w:lang w:eastAsia="ru-RU"/>
                    </w:rPr>
                    <w:t>.03.</w:t>
                  </w:r>
                </w:p>
              </w:tc>
              <w:tc>
                <w:tcPr>
                  <w:tcW w:w="2190" w:type="dxa"/>
                  <w:tcBorders>
                    <w:top w:val="outset" w:sz="6" w:space="0" w:color="auto"/>
                    <w:left w:val="outset" w:sz="6" w:space="0" w:color="auto"/>
                    <w:bottom w:val="outset" w:sz="6" w:space="0" w:color="auto"/>
                    <w:right w:val="outset" w:sz="6" w:space="0" w:color="auto"/>
                  </w:tcBorders>
                  <w:hideMark/>
                </w:tcPr>
                <w:p w:rsidR="00D84A38" w:rsidRPr="00CC033B" w:rsidRDefault="008B0139"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3</w:t>
                  </w:r>
                  <w:r w:rsidR="002644F9">
                    <w:rPr>
                      <w:rFonts w:ascii="Batang" w:eastAsia="Batang" w:hAnsi="Batang" w:cs="Times New Roman"/>
                      <w:b/>
                      <w:color w:val="000000"/>
                      <w:lang w:eastAsia="ru-RU"/>
                    </w:rPr>
                    <w:t>1.03</w:t>
                  </w:r>
                  <w:r w:rsidR="00D84A38" w:rsidRPr="00CC033B">
                    <w:rPr>
                      <w:rFonts w:ascii="Batang" w:eastAsia="Batang" w:hAnsi="Batang" w:cs="Times New Roman"/>
                      <w:b/>
                      <w:color w:val="000000"/>
                      <w:lang w:eastAsia="ru-RU"/>
                    </w:rPr>
                    <w:t>.</w:t>
                  </w:r>
                </w:p>
              </w:tc>
              <w:tc>
                <w:tcPr>
                  <w:tcW w:w="2175" w:type="dxa"/>
                  <w:tcBorders>
                    <w:top w:val="outset" w:sz="6" w:space="0" w:color="auto"/>
                    <w:left w:val="outset" w:sz="6" w:space="0" w:color="auto"/>
                    <w:bottom w:val="outset" w:sz="6" w:space="0" w:color="auto"/>
                    <w:right w:val="outset" w:sz="6" w:space="0" w:color="auto"/>
                  </w:tcBorders>
                  <w:hideMark/>
                </w:tcPr>
                <w:p w:rsidR="00D84A38" w:rsidRPr="00CC033B" w:rsidRDefault="002644F9"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12</w:t>
                  </w:r>
                  <w:r w:rsidR="00D84A38" w:rsidRPr="00CC033B">
                    <w:rPr>
                      <w:rFonts w:ascii="Batang" w:eastAsia="Batang" w:hAnsi="Batang" w:cs="Times New Roman"/>
                      <w:b/>
                      <w:color w:val="000000"/>
                      <w:lang w:eastAsia="ru-RU"/>
                    </w:rPr>
                    <w:t xml:space="preserve"> дней</w:t>
                  </w:r>
                </w:p>
              </w:tc>
            </w:tr>
          </w:tbl>
          <w:p w:rsidR="00D84A38" w:rsidRPr="00CC033B" w:rsidRDefault="00D84A38" w:rsidP="00557B39">
            <w:pPr>
              <w:spacing w:after="0" w:line="240" w:lineRule="auto"/>
              <w:ind w:left="720"/>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Для обучающихся 1-х классов устанавливаются дополнительные недельные каникулы с 13.02. по 19.02 </w:t>
            </w:r>
          </w:p>
          <w:p w:rsidR="00D84A38" w:rsidRPr="00CC033B" w:rsidRDefault="003C5213" w:rsidP="00557B39">
            <w:pPr>
              <w:spacing w:after="0" w:line="240" w:lineRule="auto"/>
              <w:jc w:val="center"/>
              <w:rPr>
                <w:rFonts w:ascii="Batang" w:eastAsia="Batang" w:hAnsi="Batang" w:cs="Times New Roman"/>
                <w:b/>
                <w:color w:val="000000"/>
                <w:sz w:val="24"/>
                <w:szCs w:val="24"/>
                <w:lang w:eastAsia="ru-RU"/>
              </w:rPr>
            </w:pPr>
            <w:r>
              <w:rPr>
                <w:rFonts w:ascii="Batang" w:eastAsia="Batang" w:hAnsi="Batang" w:cs="Times New Roman"/>
                <w:b/>
                <w:bCs/>
                <w:color w:val="000000"/>
                <w:sz w:val="24"/>
                <w:szCs w:val="24"/>
                <w:lang w:eastAsia="ru-RU"/>
              </w:rPr>
              <w:t>3</w:t>
            </w:r>
            <w:r w:rsidR="00D84A38" w:rsidRPr="00CC033B">
              <w:rPr>
                <w:rFonts w:ascii="Batang" w:eastAsia="Batang" w:hAnsi="Batang" w:cs="Times New Roman"/>
                <w:b/>
                <w:bCs/>
                <w:color w:val="000000"/>
                <w:sz w:val="24"/>
                <w:szCs w:val="24"/>
                <w:lang w:eastAsia="ru-RU"/>
              </w:rPr>
              <w:t>. Регламентирование образовательного процесса на неделю</w:t>
            </w:r>
          </w:p>
          <w:p w:rsidR="00D84A38" w:rsidRPr="00CC033B" w:rsidRDefault="00D84A38" w:rsidP="00557B39">
            <w:pPr>
              <w:spacing w:after="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Продолжительность рабочей недели: </w:t>
            </w:r>
          </w:p>
          <w:p w:rsidR="00D84A38" w:rsidRPr="00CC033B" w:rsidRDefault="00D84A38" w:rsidP="00557B39">
            <w:pPr>
              <w:spacing w:after="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5-ти дневная рабочая неделя в 1-х классах; </w:t>
            </w:r>
          </w:p>
          <w:p w:rsidR="00D84A38" w:rsidRPr="00CC033B" w:rsidRDefault="00D84A38" w:rsidP="00557B39">
            <w:pPr>
              <w:spacing w:after="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6-ти дневная рабочая неделя в 2-ых – 11-ых классах. </w:t>
            </w:r>
          </w:p>
          <w:p w:rsidR="00D84A38" w:rsidRPr="00CC033B" w:rsidRDefault="003C5213" w:rsidP="00557B39">
            <w:pPr>
              <w:spacing w:after="0" w:line="240" w:lineRule="auto"/>
              <w:jc w:val="center"/>
              <w:rPr>
                <w:rFonts w:ascii="Batang" w:eastAsia="Batang" w:hAnsi="Batang" w:cs="Times New Roman"/>
                <w:b/>
                <w:color w:val="000000"/>
                <w:sz w:val="24"/>
                <w:szCs w:val="24"/>
                <w:lang w:eastAsia="ru-RU"/>
              </w:rPr>
            </w:pPr>
            <w:r>
              <w:rPr>
                <w:rFonts w:ascii="Batang" w:eastAsia="Batang" w:hAnsi="Batang" w:cs="Times New Roman"/>
                <w:b/>
                <w:bCs/>
                <w:color w:val="000000"/>
                <w:sz w:val="24"/>
                <w:szCs w:val="24"/>
                <w:lang w:eastAsia="ru-RU"/>
              </w:rPr>
              <w:t>4</w:t>
            </w:r>
            <w:r w:rsidR="00D84A38" w:rsidRPr="00CC033B">
              <w:rPr>
                <w:rFonts w:ascii="Batang" w:eastAsia="Batang" w:hAnsi="Batang" w:cs="Times New Roman"/>
                <w:b/>
                <w:bCs/>
                <w:color w:val="000000"/>
                <w:sz w:val="24"/>
                <w:szCs w:val="24"/>
                <w:lang w:eastAsia="ru-RU"/>
              </w:rPr>
              <w:t>. Регламентирование образовательного процесса на день</w:t>
            </w:r>
          </w:p>
          <w:p w:rsidR="00D84A38" w:rsidRPr="00CC033B" w:rsidRDefault="00D84A38" w:rsidP="00557B39">
            <w:pPr>
              <w:numPr>
                <w:ilvl w:val="0"/>
                <w:numId w:val="4"/>
              </w:numPr>
              <w:spacing w:before="100" w:beforeAutospacing="1" w:after="100" w:afterAutospacing="1"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Сменность:</w:t>
            </w:r>
          </w:p>
          <w:p w:rsidR="00D84A38" w:rsidRPr="00CC033B" w:rsidRDefault="00A174E7" w:rsidP="00557B39">
            <w:pPr>
              <w:spacing w:after="0" w:line="240" w:lineRule="auto"/>
              <w:ind w:left="720"/>
              <w:jc w:val="center"/>
              <w:rPr>
                <w:rFonts w:ascii="Batang" w:eastAsia="Batang" w:hAnsi="Batang" w:cs="Times New Roman"/>
                <w:b/>
                <w:color w:val="000000"/>
                <w:lang w:eastAsia="ru-RU"/>
              </w:rPr>
            </w:pPr>
            <w:r>
              <w:rPr>
                <w:rFonts w:ascii="Batang" w:eastAsia="Batang" w:hAnsi="Batang" w:cs="Times New Roman"/>
                <w:b/>
                <w:color w:val="000000"/>
                <w:lang w:eastAsia="ru-RU"/>
              </w:rPr>
              <w:t>МБ</w:t>
            </w:r>
            <w:r w:rsidR="00150362" w:rsidRPr="00CC033B">
              <w:rPr>
                <w:rFonts w:ascii="Batang" w:eastAsia="Batang" w:hAnsi="Batang" w:cs="Times New Roman"/>
                <w:b/>
                <w:color w:val="000000"/>
                <w:lang w:eastAsia="ru-RU"/>
              </w:rPr>
              <w:t>ОУ «Дуакарская СОШ» работает в 1</w:t>
            </w:r>
            <w:r w:rsidR="008B0139" w:rsidRPr="00CC033B">
              <w:rPr>
                <w:rFonts w:ascii="Batang" w:eastAsia="Batang" w:hAnsi="Batang" w:cs="Times New Roman"/>
                <w:b/>
                <w:color w:val="000000"/>
                <w:lang w:eastAsia="ru-RU"/>
              </w:rPr>
              <w:t xml:space="preserve"> смену</w:t>
            </w:r>
          </w:p>
          <w:p w:rsidR="00D84A38" w:rsidRPr="00CC033B" w:rsidRDefault="00D84A38" w:rsidP="00557B39">
            <w:pPr>
              <w:numPr>
                <w:ilvl w:val="0"/>
                <w:numId w:val="5"/>
              </w:numPr>
              <w:spacing w:before="100" w:beforeAutospacing="1" w:after="100" w:afterAutospacing="1"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Распределение параллелей классов по сменам</w:t>
            </w:r>
          </w:p>
          <w:p w:rsidR="00D84A38" w:rsidRPr="00CC033B" w:rsidRDefault="00D84A38" w:rsidP="00557B39">
            <w:pPr>
              <w:spacing w:after="0" w:line="240" w:lineRule="auto"/>
              <w:ind w:left="720"/>
              <w:jc w:val="center"/>
              <w:rPr>
                <w:rFonts w:ascii="Batang" w:eastAsia="Batang" w:hAnsi="Batang" w:cs="Times New Roman"/>
                <w:b/>
                <w:color w:val="000000"/>
                <w:lang w:eastAsia="ru-RU"/>
              </w:rPr>
            </w:pPr>
          </w:p>
          <w:p w:rsidR="00D84A38" w:rsidRPr="00CC033B" w:rsidRDefault="00D84A38" w:rsidP="00557B39">
            <w:pPr>
              <w:spacing w:after="0" w:line="240" w:lineRule="auto"/>
              <w:ind w:left="720"/>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Продолжительность урока: 1 классы: сентябрь-октябрь 35 минут по 3 урока, ноябрь-декабрь 35 минут по 4 урока, январь-май 45 минут по 4 урока в день; </w:t>
            </w:r>
          </w:p>
          <w:p w:rsidR="00D84A38" w:rsidRPr="00CC033B" w:rsidRDefault="00D84A38" w:rsidP="00557B39">
            <w:pPr>
              <w:spacing w:after="0" w:line="240" w:lineRule="auto"/>
              <w:ind w:left="720"/>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2-11 классы – 45 минут.</w:t>
            </w:r>
          </w:p>
          <w:p w:rsidR="00D84A38" w:rsidRPr="00CC033B" w:rsidRDefault="00D84A38" w:rsidP="00557B39">
            <w:pPr>
              <w:numPr>
                <w:ilvl w:val="0"/>
                <w:numId w:val="6"/>
              </w:numPr>
              <w:spacing w:before="100" w:beforeAutospacing="1" w:after="100" w:afterAutospacing="1"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lastRenderedPageBreak/>
              <w:t>Режим учебных занятий</w:t>
            </w:r>
          </w:p>
          <w:p w:rsidR="00D84A38" w:rsidRPr="00CC033B" w:rsidRDefault="00D84A38" w:rsidP="00557B39">
            <w:pPr>
              <w:spacing w:after="0" w:line="240" w:lineRule="auto"/>
              <w:ind w:left="720"/>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1-ая смена</w:t>
            </w:r>
          </w:p>
          <w:tbl>
            <w:tblPr>
              <w:tblW w:w="9585"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05" w:type="dxa"/>
                <w:left w:w="105" w:type="dxa"/>
                <w:bottom w:w="105" w:type="dxa"/>
                <w:right w:w="105" w:type="dxa"/>
              </w:tblCellMar>
              <w:tblLook w:val="04A0"/>
            </w:tblPr>
            <w:tblGrid>
              <w:gridCol w:w="3189"/>
              <w:gridCol w:w="3206"/>
              <w:gridCol w:w="3190"/>
            </w:tblGrid>
            <w:tr w:rsidR="00D84A38" w:rsidRPr="00CC033B" w:rsidTr="003C5213">
              <w:trPr>
                <w:tblCellSpacing w:w="0" w:type="dxa"/>
                <w:jc w:val="center"/>
              </w:trPr>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Начало </w:t>
                  </w:r>
                </w:p>
              </w:tc>
              <w:tc>
                <w:tcPr>
                  <w:tcW w:w="298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Режимное мероприятие</w:t>
                  </w:r>
                </w:p>
              </w:tc>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окончание</w:t>
                  </w:r>
                </w:p>
              </w:tc>
            </w:tr>
            <w:tr w:rsidR="00D84A38" w:rsidRPr="00CC033B" w:rsidTr="003C5213">
              <w:trPr>
                <w:tblCellSpacing w:w="0" w:type="dxa"/>
                <w:jc w:val="center"/>
              </w:trPr>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8-00</w:t>
                  </w:r>
                </w:p>
              </w:tc>
              <w:tc>
                <w:tcPr>
                  <w:tcW w:w="298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1ый урок</w:t>
                  </w:r>
                </w:p>
              </w:tc>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8-45</w:t>
                  </w:r>
                </w:p>
              </w:tc>
            </w:tr>
            <w:tr w:rsidR="00D84A38" w:rsidRPr="00CC033B" w:rsidTr="003C5213">
              <w:trPr>
                <w:tblCellSpacing w:w="0" w:type="dxa"/>
                <w:jc w:val="center"/>
              </w:trPr>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8-45</w:t>
                  </w:r>
                </w:p>
              </w:tc>
              <w:tc>
                <w:tcPr>
                  <w:tcW w:w="298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1-ая перемена</w:t>
                  </w:r>
                </w:p>
              </w:tc>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8-55</w:t>
                  </w:r>
                </w:p>
              </w:tc>
            </w:tr>
            <w:tr w:rsidR="00D84A38" w:rsidRPr="00CC033B" w:rsidTr="003C5213">
              <w:trPr>
                <w:tblCellSpacing w:w="0" w:type="dxa"/>
                <w:jc w:val="center"/>
              </w:trPr>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8-55</w:t>
                  </w:r>
                </w:p>
              </w:tc>
              <w:tc>
                <w:tcPr>
                  <w:tcW w:w="298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2-урок</w:t>
                  </w:r>
                </w:p>
              </w:tc>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9-40</w:t>
                  </w:r>
                </w:p>
              </w:tc>
            </w:tr>
            <w:tr w:rsidR="00D84A38" w:rsidRPr="00CC033B" w:rsidTr="003C5213">
              <w:trPr>
                <w:tblCellSpacing w:w="0" w:type="dxa"/>
                <w:jc w:val="center"/>
              </w:trPr>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9-40</w:t>
                  </w:r>
                </w:p>
              </w:tc>
              <w:tc>
                <w:tcPr>
                  <w:tcW w:w="2985" w:type="dxa"/>
                  <w:tcBorders>
                    <w:top w:val="outset" w:sz="6" w:space="0" w:color="auto"/>
                    <w:left w:val="outset" w:sz="6" w:space="0" w:color="auto"/>
                    <w:bottom w:val="outset" w:sz="6" w:space="0" w:color="auto"/>
                    <w:right w:val="outset" w:sz="6" w:space="0" w:color="auto"/>
                  </w:tcBorders>
                  <w:hideMark/>
                </w:tcPr>
                <w:p w:rsidR="00D84A38" w:rsidRPr="00CC033B" w:rsidRDefault="00150362"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2-ая перемена</w:t>
                  </w:r>
                </w:p>
              </w:tc>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C27272"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9-50</w:t>
                  </w:r>
                </w:p>
              </w:tc>
            </w:tr>
            <w:tr w:rsidR="00D84A38" w:rsidRPr="00CC033B" w:rsidTr="003C5213">
              <w:trPr>
                <w:tblCellSpacing w:w="0" w:type="dxa"/>
                <w:jc w:val="center"/>
              </w:trPr>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C27272"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9-50</w:t>
                  </w:r>
                </w:p>
              </w:tc>
              <w:tc>
                <w:tcPr>
                  <w:tcW w:w="298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3-ий урок</w:t>
                  </w:r>
                </w:p>
              </w:tc>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w:t>
                  </w:r>
                  <w:r w:rsidR="00C27272" w:rsidRPr="00CC033B">
                    <w:rPr>
                      <w:rFonts w:ascii="Batang" w:eastAsia="Batang" w:hAnsi="Batang" w:cs="Times New Roman"/>
                      <w:b/>
                      <w:color w:val="000000"/>
                      <w:lang w:eastAsia="ru-RU"/>
                    </w:rPr>
                    <w:t>0-35</w:t>
                  </w:r>
                </w:p>
              </w:tc>
            </w:tr>
            <w:tr w:rsidR="00D84A38" w:rsidRPr="00CC033B" w:rsidTr="003C5213">
              <w:trPr>
                <w:tblCellSpacing w:w="0" w:type="dxa"/>
                <w:jc w:val="center"/>
              </w:trPr>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10-</w:t>
                  </w:r>
                  <w:r w:rsidR="00C27272" w:rsidRPr="00CC033B">
                    <w:rPr>
                      <w:rFonts w:ascii="Batang" w:eastAsia="Batang" w:hAnsi="Batang" w:cs="Times New Roman"/>
                      <w:b/>
                      <w:color w:val="000000"/>
                      <w:lang w:eastAsia="ru-RU"/>
                    </w:rPr>
                    <w:t>35</w:t>
                  </w:r>
                </w:p>
              </w:tc>
              <w:tc>
                <w:tcPr>
                  <w:tcW w:w="298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3-ья перемена (организация питания)</w:t>
                  </w:r>
                </w:p>
              </w:tc>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w:t>
                  </w:r>
                  <w:r w:rsidR="00C27272" w:rsidRPr="00CC033B">
                    <w:rPr>
                      <w:rFonts w:ascii="Batang" w:eastAsia="Batang" w:hAnsi="Batang" w:cs="Times New Roman"/>
                      <w:b/>
                      <w:color w:val="000000"/>
                      <w:lang w:eastAsia="ru-RU"/>
                    </w:rPr>
                    <w:t>0-50</w:t>
                  </w:r>
                </w:p>
              </w:tc>
            </w:tr>
            <w:tr w:rsidR="00D84A38" w:rsidRPr="00CC033B" w:rsidTr="003C5213">
              <w:trPr>
                <w:tblCellSpacing w:w="0" w:type="dxa"/>
                <w:jc w:val="center"/>
              </w:trPr>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w:t>
                  </w:r>
                  <w:r w:rsidR="00C27272" w:rsidRPr="00CC033B">
                    <w:rPr>
                      <w:rFonts w:ascii="Batang" w:eastAsia="Batang" w:hAnsi="Batang" w:cs="Times New Roman"/>
                      <w:b/>
                      <w:color w:val="000000"/>
                      <w:lang w:eastAsia="ru-RU"/>
                    </w:rPr>
                    <w:t>0-50</w:t>
                  </w:r>
                </w:p>
              </w:tc>
              <w:tc>
                <w:tcPr>
                  <w:tcW w:w="298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4-ый урок</w:t>
                  </w:r>
                </w:p>
              </w:tc>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11-</w:t>
                  </w:r>
                  <w:r w:rsidR="00C27272" w:rsidRPr="00CC033B">
                    <w:rPr>
                      <w:rFonts w:ascii="Batang" w:eastAsia="Batang" w:hAnsi="Batang" w:cs="Times New Roman"/>
                      <w:b/>
                      <w:color w:val="000000"/>
                      <w:lang w:eastAsia="ru-RU"/>
                    </w:rPr>
                    <w:t>35</w:t>
                  </w:r>
                </w:p>
              </w:tc>
            </w:tr>
            <w:tr w:rsidR="00D84A38" w:rsidRPr="00CC033B" w:rsidTr="003C5213">
              <w:trPr>
                <w:tblCellSpacing w:w="0" w:type="dxa"/>
                <w:jc w:val="center"/>
              </w:trPr>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11-</w:t>
                  </w:r>
                  <w:r w:rsidR="00C27272" w:rsidRPr="00CC033B">
                    <w:rPr>
                      <w:rFonts w:ascii="Batang" w:eastAsia="Batang" w:hAnsi="Batang" w:cs="Times New Roman"/>
                      <w:b/>
                      <w:color w:val="000000"/>
                      <w:lang w:eastAsia="ru-RU"/>
                    </w:rPr>
                    <w:t>35</w:t>
                  </w:r>
                </w:p>
              </w:tc>
              <w:tc>
                <w:tcPr>
                  <w:tcW w:w="298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4-ая перемена</w:t>
                  </w:r>
                </w:p>
              </w:tc>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w:t>
                  </w:r>
                  <w:r w:rsidR="00C27272" w:rsidRPr="00CC033B">
                    <w:rPr>
                      <w:rFonts w:ascii="Batang" w:eastAsia="Batang" w:hAnsi="Batang" w:cs="Times New Roman"/>
                      <w:b/>
                      <w:color w:val="000000"/>
                      <w:lang w:eastAsia="ru-RU"/>
                    </w:rPr>
                    <w:t>1-45</w:t>
                  </w:r>
                </w:p>
              </w:tc>
            </w:tr>
            <w:tr w:rsidR="00D84A38" w:rsidRPr="00CC033B" w:rsidTr="003C5213">
              <w:trPr>
                <w:tblCellSpacing w:w="0" w:type="dxa"/>
                <w:jc w:val="center"/>
              </w:trPr>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w:t>
                  </w:r>
                  <w:r w:rsidR="00C27272" w:rsidRPr="00CC033B">
                    <w:rPr>
                      <w:rFonts w:ascii="Batang" w:eastAsia="Batang" w:hAnsi="Batang" w:cs="Times New Roman"/>
                      <w:b/>
                      <w:color w:val="000000"/>
                      <w:lang w:eastAsia="ru-RU"/>
                    </w:rPr>
                    <w:t>1-45</w:t>
                  </w:r>
                </w:p>
              </w:tc>
              <w:tc>
                <w:tcPr>
                  <w:tcW w:w="298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5-ый урок</w:t>
                  </w:r>
                </w:p>
              </w:tc>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12-</w:t>
                  </w:r>
                  <w:r w:rsidR="00C27272" w:rsidRPr="00CC033B">
                    <w:rPr>
                      <w:rFonts w:ascii="Batang" w:eastAsia="Batang" w:hAnsi="Batang" w:cs="Times New Roman"/>
                      <w:b/>
                      <w:color w:val="000000"/>
                      <w:lang w:eastAsia="ru-RU"/>
                    </w:rPr>
                    <w:t>30</w:t>
                  </w:r>
                </w:p>
              </w:tc>
            </w:tr>
            <w:tr w:rsidR="00D84A38" w:rsidRPr="00CC033B" w:rsidTr="003C5213">
              <w:trPr>
                <w:tblCellSpacing w:w="0" w:type="dxa"/>
                <w:jc w:val="center"/>
              </w:trPr>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12-</w:t>
                  </w:r>
                  <w:r w:rsidR="00C27272" w:rsidRPr="00CC033B">
                    <w:rPr>
                      <w:rFonts w:ascii="Batang" w:eastAsia="Batang" w:hAnsi="Batang" w:cs="Times New Roman"/>
                      <w:b/>
                      <w:color w:val="000000"/>
                      <w:lang w:eastAsia="ru-RU"/>
                    </w:rPr>
                    <w:t>30</w:t>
                  </w:r>
                </w:p>
              </w:tc>
              <w:tc>
                <w:tcPr>
                  <w:tcW w:w="298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5-ая перемена</w:t>
                  </w:r>
                </w:p>
              </w:tc>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12-</w:t>
                  </w:r>
                  <w:r w:rsidR="00C27272" w:rsidRPr="00CC033B">
                    <w:rPr>
                      <w:rFonts w:ascii="Batang" w:eastAsia="Batang" w:hAnsi="Batang" w:cs="Times New Roman"/>
                      <w:b/>
                      <w:color w:val="000000"/>
                      <w:lang w:eastAsia="ru-RU"/>
                    </w:rPr>
                    <w:t>40</w:t>
                  </w:r>
                </w:p>
              </w:tc>
            </w:tr>
            <w:tr w:rsidR="00D84A38" w:rsidRPr="00CC033B" w:rsidTr="003C5213">
              <w:trPr>
                <w:tblCellSpacing w:w="0" w:type="dxa"/>
                <w:jc w:val="center"/>
              </w:trPr>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12-</w:t>
                  </w:r>
                  <w:r w:rsidR="00C27272" w:rsidRPr="00CC033B">
                    <w:rPr>
                      <w:rFonts w:ascii="Batang" w:eastAsia="Batang" w:hAnsi="Batang" w:cs="Times New Roman"/>
                      <w:b/>
                      <w:color w:val="000000"/>
                      <w:lang w:eastAsia="ru-RU"/>
                    </w:rPr>
                    <w:t>40</w:t>
                  </w:r>
                </w:p>
              </w:tc>
              <w:tc>
                <w:tcPr>
                  <w:tcW w:w="2985"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6-урок</w:t>
                  </w:r>
                </w:p>
              </w:tc>
              <w:tc>
                <w:tcPr>
                  <w:tcW w:w="2970" w:type="dxa"/>
                  <w:tcBorders>
                    <w:top w:val="outset" w:sz="6" w:space="0" w:color="auto"/>
                    <w:left w:val="outset" w:sz="6" w:space="0" w:color="auto"/>
                    <w:bottom w:val="outset" w:sz="6" w:space="0" w:color="auto"/>
                    <w:right w:val="outset" w:sz="6" w:space="0" w:color="auto"/>
                  </w:tcBorders>
                  <w:hideMark/>
                </w:tcPr>
                <w:p w:rsidR="00D84A38" w:rsidRPr="00CC033B" w:rsidRDefault="00D84A38" w:rsidP="00874D05">
                  <w:pPr>
                    <w:framePr w:hSpace="180" w:wrap="around" w:vAnchor="page" w:hAnchor="margin" w:xAlign="center" w:y="1126"/>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13-</w:t>
                  </w:r>
                  <w:r w:rsidR="00C27272" w:rsidRPr="00CC033B">
                    <w:rPr>
                      <w:rFonts w:ascii="Batang" w:eastAsia="Batang" w:hAnsi="Batang" w:cs="Times New Roman"/>
                      <w:b/>
                      <w:color w:val="000000"/>
                      <w:lang w:eastAsia="ru-RU"/>
                    </w:rPr>
                    <w:t>25</w:t>
                  </w:r>
                </w:p>
              </w:tc>
            </w:tr>
          </w:tbl>
          <w:p w:rsidR="00D84A38" w:rsidRPr="00CC033B" w:rsidRDefault="00D84A38" w:rsidP="00557B39">
            <w:pPr>
              <w:spacing w:after="0" w:line="240" w:lineRule="auto"/>
              <w:ind w:left="720"/>
              <w:jc w:val="center"/>
              <w:rPr>
                <w:rFonts w:ascii="Batang" w:eastAsia="Batang" w:hAnsi="Batang" w:cs="Times New Roman"/>
                <w:b/>
                <w:color w:val="000000"/>
                <w:lang w:eastAsia="ru-RU"/>
              </w:rPr>
            </w:pPr>
          </w:p>
          <w:p w:rsidR="00D84A38" w:rsidRPr="00CC033B" w:rsidRDefault="00D84A38" w:rsidP="00557B39">
            <w:pPr>
              <w:spacing w:after="0" w:line="240" w:lineRule="auto"/>
              <w:ind w:left="720"/>
              <w:rPr>
                <w:rFonts w:ascii="Batang" w:eastAsia="Batang" w:hAnsi="Batang" w:cs="Times New Roman"/>
                <w:b/>
                <w:color w:val="000000"/>
                <w:lang w:eastAsia="ru-RU"/>
              </w:rPr>
            </w:pPr>
          </w:p>
          <w:p w:rsidR="00D84A38" w:rsidRPr="00CC033B" w:rsidRDefault="00D84A38" w:rsidP="00557B39">
            <w:pPr>
              <w:spacing w:after="0" w:line="240" w:lineRule="auto"/>
              <w:jc w:val="center"/>
              <w:rPr>
                <w:rFonts w:ascii="Batang" w:eastAsia="Batang" w:hAnsi="Batang" w:cs="Times New Roman"/>
                <w:b/>
                <w:color w:val="000000"/>
                <w:lang w:eastAsia="ru-RU"/>
              </w:rPr>
            </w:pPr>
          </w:p>
          <w:p w:rsidR="005419FE" w:rsidRPr="00CC033B" w:rsidRDefault="005419FE" w:rsidP="00557B39">
            <w:pPr>
              <w:spacing w:after="0" w:line="240" w:lineRule="auto"/>
              <w:jc w:val="center"/>
              <w:rPr>
                <w:rFonts w:ascii="Batang" w:eastAsia="Batang" w:hAnsi="Batang" w:cs="Times New Roman"/>
                <w:b/>
                <w:color w:val="000000"/>
                <w:lang w:eastAsia="ru-RU"/>
              </w:rPr>
            </w:pPr>
          </w:p>
          <w:p w:rsidR="00D84A38" w:rsidRPr="00CC033B" w:rsidRDefault="003C5213" w:rsidP="00557B39">
            <w:pPr>
              <w:spacing w:before="30" w:after="30" w:line="240" w:lineRule="auto"/>
              <w:jc w:val="center"/>
              <w:rPr>
                <w:rFonts w:ascii="Batang" w:eastAsia="Batang" w:hAnsi="Batang" w:cs="Times New Roman"/>
                <w:b/>
                <w:color w:val="000000"/>
                <w:sz w:val="24"/>
                <w:szCs w:val="24"/>
                <w:lang w:eastAsia="ru-RU"/>
              </w:rPr>
            </w:pPr>
            <w:r>
              <w:rPr>
                <w:rFonts w:ascii="Batang" w:eastAsia="Batang" w:hAnsi="Batang" w:cs="Times New Roman"/>
                <w:b/>
                <w:bCs/>
                <w:color w:val="000000"/>
                <w:sz w:val="24"/>
                <w:szCs w:val="24"/>
                <w:lang w:eastAsia="ru-RU"/>
              </w:rPr>
              <w:t>5</w:t>
            </w:r>
            <w:r w:rsidR="00D84A38" w:rsidRPr="00CC033B">
              <w:rPr>
                <w:rFonts w:ascii="Batang" w:eastAsia="Batang" w:hAnsi="Batang" w:cs="Times New Roman"/>
                <w:b/>
                <w:bCs/>
                <w:color w:val="000000"/>
                <w:sz w:val="24"/>
                <w:szCs w:val="24"/>
                <w:lang w:eastAsia="ru-RU"/>
              </w:rPr>
              <w:t>. Организация промежуточной и итоговой аттестации</w:t>
            </w:r>
          </w:p>
          <w:p w:rsidR="00D84A38" w:rsidRPr="00CC033B" w:rsidRDefault="003C5213"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 xml:space="preserve">.1.Промежуточная и итоговая аттестация организована в соответствии с Законом РФ «Об образовании», «Типовым положением об общеобразовательном учреждении», Уставом школы и регламентирует формы, содержание и порядок текущей и промежуточной аттестации учащихся школы, их перевод по итогам года </w:t>
            </w:r>
          </w:p>
          <w:p w:rsidR="00D84A38" w:rsidRPr="00CC033B" w:rsidRDefault="003C5213"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 xml:space="preserve">.2. Целью промежуточной аттестации является: </w:t>
            </w:r>
          </w:p>
          <w:p w:rsidR="00D84A38" w:rsidRPr="00CC033B" w:rsidRDefault="00D84A38" w:rsidP="00557B39">
            <w:pPr>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а) обеспечение социальной защиты обучающихся соблюдение их прав и свобод в части рекомендации учебной загруженности в соответствии с санитарными правилами и нормами, уважения их личности и человеческого достоинства; </w:t>
            </w:r>
          </w:p>
          <w:p w:rsidR="00D84A38" w:rsidRPr="00CC033B" w:rsidRDefault="00D84A38" w:rsidP="00557B39">
            <w:pPr>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б) установление фактического уровня теоретических знаний и пониманий, обучающихся по предметам обязательного компонента учебного плана их практических умений и навыков; </w:t>
            </w:r>
          </w:p>
          <w:p w:rsidR="00D84A38" w:rsidRPr="00CC033B" w:rsidRDefault="00D84A38" w:rsidP="00557B39">
            <w:pPr>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t xml:space="preserve">в) соотнесение этого уровня с требованиями образовательного Госстандарта (а на период их отсутствия нормами, заложенными в реализуемых программах, обязательном минимуме содержания образования, требованиях к уровню подготовки выпускников); </w:t>
            </w:r>
          </w:p>
          <w:p w:rsidR="00D84A38" w:rsidRPr="00CC033B" w:rsidRDefault="00D84A38" w:rsidP="00557B39">
            <w:pPr>
              <w:spacing w:before="30" w:after="30" w:line="240" w:lineRule="auto"/>
              <w:jc w:val="center"/>
              <w:rPr>
                <w:rFonts w:ascii="Batang" w:eastAsia="Batang" w:hAnsi="Batang" w:cs="Times New Roman"/>
                <w:b/>
                <w:color w:val="000000"/>
                <w:lang w:eastAsia="ru-RU"/>
              </w:rPr>
            </w:pPr>
            <w:r w:rsidRPr="00CC033B">
              <w:rPr>
                <w:rFonts w:ascii="Batang" w:eastAsia="Batang" w:hAnsi="Batang" w:cs="Times New Roman"/>
                <w:b/>
                <w:color w:val="000000"/>
                <w:lang w:eastAsia="ru-RU"/>
              </w:rPr>
              <w:lastRenderedPageBreak/>
              <w:t xml:space="preserve">г) контроль за выполнением учебных программ и календарно» тематического планирования учебных предметов и специализированных курсов. </w:t>
            </w:r>
          </w:p>
          <w:p w:rsidR="00D84A38" w:rsidRPr="00CC033B" w:rsidRDefault="003C5213"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 xml:space="preserve">.3. Промежуточная аттестация подразделяется на текущую, включающую в себя поурочное, тематическое и почетвертное (полугодовое) оценивание результатов учебы обучающихся, и </w:t>
            </w:r>
            <w:r w:rsidR="00D84A38" w:rsidRPr="00CC033B">
              <w:rPr>
                <w:rFonts w:ascii="Batang" w:eastAsia="Batang" w:hAnsi="Batang" w:cs="Times New Roman"/>
                <w:b/>
                <w:color w:val="000000"/>
                <w:u w:val="single"/>
                <w:lang w:eastAsia="ru-RU"/>
              </w:rPr>
              <w:t>годовую</w:t>
            </w:r>
            <w:r w:rsidR="00D84A38" w:rsidRPr="00CC033B">
              <w:rPr>
                <w:rFonts w:ascii="Batang" w:eastAsia="Batang" w:hAnsi="Batang" w:cs="Times New Roman"/>
                <w:b/>
                <w:color w:val="000000"/>
                <w:lang w:eastAsia="ru-RU"/>
              </w:rPr>
              <w:t xml:space="preserve"> по результатам тестирования, собеседований, контрольных и срезовых работ за учебный год. </w:t>
            </w:r>
          </w:p>
          <w:p w:rsidR="00D84A38" w:rsidRPr="00CC033B" w:rsidRDefault="003C5213"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 xml:space="preserve">.4. Текущей аттестации подлежат обучающиеся всех классов школы </w:t>
            </w:r>
          </w:p>
          <w:p w:rsidR="00D84A38" w:rsidRPr="00CC033B" w:rsidRDefault="003C5213"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 xml:space="preserve">.5. Текущая аттестация учащихся 1-х классов в течение учебного года осуществляется качественно без фиксации их достижений в классных журналах в виде отметок по 5-балльной шкале. </w:t>
            </w:r>
          </w:p>
          <w:p w:rsidR="00D84A38" w:rsidRPr="00CC033B" w:rsidRDefault="003C5213"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 xml:space="preserve">.6. Учащиеся, обучающиеся по индивидуальным учебным планам, аттестуются только по предметам, включённым в этот план. </w:t>
            </w:r>
          </w:p>
          <w:p w:rsidR="00D84A38" w:rsidRPr="00CC033B" w:rsidRDefault="003C5213"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 xml:space="preserve">.7. Учащиеся, временно обучающиеся в санаторно-лесных школах, реабилитационных общеобразовательных учреждениях, аттестуются на основе их аттестации в этих учебных заведениях </w:t>
            </w:r>
          </w:p>
          <w:p w:rsidR="00D84A38" w:rsidRPr="00CC033B" w:rsidRDefault="003C5213"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 xml:space="preserve">.8. Обучающиеся, пропустившие более половины учебного времени, не аттестуются. Вопрос об аттестации таких учащихся решается в индивидуальном порядке директором школы по согласованию с педсоветом и родителями (законными представителями) обучающихся. </w:t>
            </w:r>
          </w:p>
          <w:p w:rsidR="00D84A38" w:rsidRPr="00CC033B" w:rsidRDefault="003C5213"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 xml:space="preserve">.9. Форму текущей аттестации определяет учитель с учётом контингента обучающихся, содержания учебного материала, используемых им образовательных технологий и тому подобных обстоятельств. Избранная форма текущей аттестации учителем подается одновременно с представлением календарно-тематаческого плана изучения программы заместителю директора школы по учебно - воспитательной работе. </w:t>
            </w:r>
          </w:p>
          <w:p w:rsidR="00D84A38" w:rsidRPr="00CC033B" w:rsidRDefault="003C5213"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 xml:space="preserve">.10. Письменные самостоятельные, тематические контрольные, фронтальные, групповые и тому подобные работы учащихся оцениваются по 5 - бальной системе. Отметка за выполненную работу заносится в классный журнал. Аналогичные работы обучающего характера после обязательного анализа и оценивания не требуют обязательного переноса отметок в классный журнал </w:t>
            </w:r>
          </w:p>
          <w:p w:rsidR="00D84A38" w:rsidRPr="00CC033B" w:rsidRDefault="003C5213"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 xml:space="preserve">.11. Результаты работ обучающихся контрольного характера должны быть отражены в классном журнале, как правило, к следующему уроку по этому предмету. При проведении этой работы повторно после её анализа отметка выставляется в журнал через дробь. </w:t>
            </w:r>
          </w:p>
          <w:p w:rsidR="00D84A38" w:rsidRPr="00CC033B" w:rsidRDefault="003C5213"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 xml:space="preserve">.12. Отметка обучающегося за четверть или полугодие (за исключением рейтинговой системы) выставляются на основании результатов письменных работ и устных ответов учащихся и с учетом их фактических знаний, умений и навыков. Отметка, как правило, соответствует средней арифметической отметке устных ответов, результатов контрольных, лабораторных, практических или самостоятельных работ, имеющих контрольный характер. В случае спорной, отметка выставляется в пользу обучающегося </w:t>
            </w:r>
          </w:p>
          <w:p w:rsidR="00D84A38" w:rsidRPr="00CC033B" w:rsidRDefault="003C5213"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.13. В 10-11 классах, осуществляющих специализацию по предметам физико-математического, естественно - научного, гуманитарного и иных направлений, аттестация проводится в форме зачетов по спецкурсам вариативной части учебного плана Итоги оцениваются бинарной системой (зачет - незачет), оформляются ведомостью и являются основанием для дополнительной записи в аттестате о том, что прослушан курс по данному предмету. Зачеты проводятся в последнюю неделю семестра Перечень зачетов, и время проведения определяются научно - методическим советом школы и оформляются приказом директора М</w:t>
            </w:r>
            <w:r w:rsidR="00A174E7">
              <w:rPr>
                <w:rFonts w:ascii="Batang" w:eastAsia="Batang" w:hAnsi="Batang" w:cs="Times New Roman"/>
                <w:b/>
                <w:color w:val="000000"/>
                <w:lang w:eastAsia="ru-RU"/>
              </w:rPr>
              <w:t>Б</w:t>
            </w:r>
            <w:r w:rsidR="00D84A38" w:rsidRPr="00CC033B">
              <w:rPr>
                <w:rFonts w:ascii="Batang" w:eastAsia="Batang" w:hAnsi="Batang" w:cs="Times New Roman"/>
                <w:b/>
                <w:color w:val="000000"/>
                <w:lang w:eastAsia="ru-RU"/>
              </w:rPr>
              <w:t xml:space="preserve">ОУ. </w:t>
            </w:r>
          </w:p>
          <w:p w:rsidR="00D84A38" w:rsidRPr="00CC033B" w:rsidRDefault="003C5213"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5.14</w:t>
            </w:r>
            <w:r w:rsidR="00D84A38" w:rsidRPr="00CC033B">
              <w:rPr>
                <w:rFonts w:ascii="Batang" w:eastAsia="Batang" w:hAnsi="Batang" w:cs="Times New Roman"/>
                <w:b/>
                <w:color w:val="000000"/>
                <w:lang w:eastAsia="ru-RU"/>
              </w:rPr>
              <w:t xml:space="preserve">.Годовая промежуточная аттестация обучающихся школы проводится в конце учебного года как результат освоения образовательных программ каждой ступени общего образования, </w:t>
            </w:r>
            <w:r w:rsidR="00D84A38" w:rsidRPr="00CC033B">
              <w:rPr>
                <w:rFonts w:ascii="Batang" w:eastAsia="Batang" w:hAnsi="Batang" w:cs="Times New Roman"/>
                <w:b/>
                <w:color w:val="000000"/>
                <w:lang w:eastAsia="ru-RU"/>
              </w:rPr>
              <w:lastRenderedPageBreak/>
              <w:t xml:space="preserve">за исключением выпускников, получающих основное общее и среднее (полное) образование, у которых, проводится итоговая аттестация. </w:t>
            </w:r>
          </w:p>
          <w:p w:rsidR="00D84A38" w:rsidRPr="00CC033B" w:rsidRDefault="003C5213"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 xml:space="preserve">.15. При окончании соответствующей ступени общего образования промежуточная годовая аттестация заключается в определении соответствия уровня подготовки обучающихся в МОУ требованиям государственных образовательных стандартов (а на период их отсутствия нормами, заложенными в реализуемых программах); </w:t>
            </w:r>
          </w:p>
          <w:p w:rsidR="00D84A38" w:rsidRPr="00CC033B" w:rsidRDefault="003C5213"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5.16.</w:t>
            </w:r>
            <w:r w:rsidR="00D84A38" w:rsidRPr="00CC033B">
              <w:rPr>
                <w:rFonts w:ascii="Batang" w:eastAsia="Batang" w:hAnsi="Batang" w:cs="Times New Roman"/>
                <w:b/>
                <w:color w:val="000000"/>
                <w:lang w:eastAsia="ru-RU"/>
              </w:rPr>
              <w:t xml:space="preserve">Ппромежуточная (годовая) аттестация обучающихся состоит из письменных контрольных, тестовых, проектных, срезовых работ, диктантов, сочинений, проверки техники чтения, сдачи нормативов по физической подготовке, В старших (9-11) классах возможно проведение годовой аттестации в форме конференций, семинаров, зачетов, собеседований итогового характера. </w:t>
            </w:r>
          </w:p>
          <w:p w:rsidR="00D84A38" w:rsidRPr="00CC033B" w:rsidRDefault="003C5213"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5.17.</w:t>
            </w:r>
            <w:r w:rsidR="00D84A38" w:rsidRPr="00CC033B">
              <w:rPr>
                <w:rFonts w:ascii="Batang" w:eastAsia="Batang" w:hAnsi="Batang" w:cs="Times New Roman"/>
                <w:b/>
                <w:color w:val="000000"/>
                <w:lang w:eastAsia="ru-RU"/>
              </w:rPr>
              <w:t xml:space="preserve">Итоги аттестации обучающихся оцениваются по 5-балльной системе. </w:t>
            </w:r>
          </w:p>
          <w:p w:rsidR="00D84A38" w:rsidRPr="00CC033B" w:rsidRDefault="003C5213"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 xml:space="preserve">.18. Четвертные, полугодовые, годовые оценки выставляются не позже чем за 2 дня до начала каникул или начала аттестационного периода. Классные руководители итоги аттестации и решение педсовета школы о переводе учащегося обязаны довести до сведения учащихся и их родителей (законных представителей, а в случае неудовлетворительных результатов — в письменном виде под роспись родителей обучающегося с указанием даты ознакомления. Сообщение хранится в личном деле учащегося. </w:t>
            </w:r>
          </w:p>
          <w:p w:rsidR="00D84A38" w:rsidRPr="00CC033B" w:rsidRDefault="00515D0C"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 xml:space="preserve">5.19. </w:t>
            </w:r>
            <w:r w:rsidR="00D84A38" w:rsidRPr="00CC033B">
              <w:rPr>
                <w:rFonts w:ascii="Batang" w:eastAsia="Batang" w:hAnsi="Batang" w:cs="Times New Roman"/>
                <w:b/>
                <w:color w:val="000000"/>
                <w:lang w:eastAsia="ru-RU"/>
              </w:rPr>
              <w:t xml:space="preserve">В случае несогласия обучающихся и их родителей с выставленной итоговой оценкой по предмету она может быть пересмотрена. Для пересмотра оценки на основании письменного заявления родителей приказом по школе создаётся комиссия из трёх человек,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 Протокол хранится у курирующего заместителя директора по УВР. </w:t>
            </w:r>
          </w:p>
          <w:p w:rsidR="00D84A38" w:rsidRPr="00CC033B" w:rsidRDefault="00515D0C"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 xml:space="preserve">5.20.  </w:t>
            </w:r>
            <w:r w:rsidR="00D84A38" w:rsidRPr="00CC033B">
              <w:rPr>
                <w:rFonts w:ascii="Batang" w:eastAsia="Batang" w:hAnsi="Batang" w:cs="Times New Roman"/>
                <w:b/>
                <w:color w:val="000000"/>
                <w:lang w:eastAsia="ru-RU"/>
              </w:rPr>
              <w:t xml:space="preserve">Итоговая оценка по учебному предмету, курсу (за исключением факультативных выставляется учителем на основе четвертных (полугодовых) оценок, результатов промежуточной (годовой) аттестации и фактического уровня знании, пониманий, умений и навыков учащихся. </w:t>
            </w:r>
          </w:p>
          <w:p w:rsidR="00D84A38" w:rsidRPr="00CC033B" w:rsidRDefault="00515D0C"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 xml:space="preserve">.21. К годовой аттестации допускаются все обучающиеся переводных классов. </w:t>
            </w:r>
          </w:p>
          <w:p w:rsidR="00D84A38" w:rsidRPr="00CC033B" w:rsidRDefault="00515D0C"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 xml:space="preserve">.22. От промежуточной аттестации освобождаются обучающиеся по состоянию здоровья на основании справок медицинского учреждения. По отдельному предмету от промежуточной аттестации могут освобождаться учащиеся, имеющие по итогам четверти только отличные оценки, достойно защитившие честь школы на городских предметных олимпиадах, городских и областных соревнованиях конкурсах, смотрах по данному предмету. </w:t>
            </w:r>
          </w:p>
          <w:p w:rsidR="00D84A38" w:rsidRPr="00CC033B" w:rsidRDefault="00515D0C"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 xml:space="preserve">.23. Получение неудовлетворительной оценки в период промежуточной аттестации по одному учебному предмету не лишает ученика права продолжать промежуточную аттестацию. </w:t>
            </w:r>
          </w:p>
          <w:p w:rsidR="00D84A38" w:rsidRPr="00CC033B" w:rsidRDefault="00515D0C"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.24. Материал по промежуточной аттестации обучающихся готовится на методических объединениях и кафедрах методической службы М</w:t>
            </w:r>
            <w:r w:rsidR="00A174E7">
              <w:rPr>
                <w:rFonts w:ascii="Batang" w:eastAsia="Batang" w:hAnsi="Batang" w:cs="Times New Roman"/>
                <w:b/>
                <w:color w:val="000000"/>
                <w:lang w:eastAsia="ru-RU"/>
              </w:rPr>
              <w:t>Б</w:t>
            </w:r>
            <w:r w:rsidR="00D84A38" w:rsidRPr="00CC033B">
              <w:rPr>
                <w:rFonts w:ascii="Batang" w:eastAsia="Batang" w:hAnsi="Batang" w:cs="Times New Roman"/>
                <w:b/>
                <w:color w:val="000000"/>
                <w:lang w:eastAsia="ru-RU"/>
              </w:rPr>
              <w:t xml:space="preserve">ОУ учителями- предметниками. </w:t>
            </w:r>
          </w:p>
          <w:p w:rsidR="00D84A38" w:rsidRPr="00CC033B" w:rsidRDefault="00515D0C" w:rsidP="00557B39">
            <w:pPr>
              <w:spacing w:before="30" w:after="30" w:line="240" w:lineRule="auto"/>
              <w:jc w:val="center"/>
              <w:rPr>
                <w:rFonts w:ascii="Batang" w:eastAsia="Batang" w:hAnsi="Batang" w:cs="Times New Roman"/>
                <w:b/>
                <w:color w:val="000000"/>
                <w:lang w:eastAsia="ru-RU"/>
              </w:rPr>
            </w:pPr>
            <w:r>
              <w:rPr>
                <w:rFonts w:ascii="Batang" w:eastAsia="Batang" w:hAnsi="Batang" w:cs="Times New Roman"/>
                <w:b/>
                <w:color w:val="000000"/>
                <w:lang w:eastAsia="ru-RU"/>
              </w:rPr>
              <w:t>5</w:t>
            </w:r>
            <w:r w:rsidR="00D84A38" w:rsidRPr="00CC033B">
              <w:rPr>
                <w:rFonts w:ascii="Batang" w:eastAsia="Batang" w:hAnsi="Batang" w:cs="Times New Roman"/>
                <w:b/>
                <w:color w:val="000000"/>
                <w:lang w:eastAsia="ru-RU"/>
              </w:rPr>
              <w:t>.25. Формы проведения промежуточной (годовой) аттестации определяются педагогическим советом М</w:t>
            </w:r>
            <w:r w:rsidR="00A174E7">
              <w:rPr>
                <w:rFonts w:ascii="Batang" w:eastAsia="Batang" w:hAnsi="Batang" w:cs="Times New Roman"/>
                <w:b/>
                <w:color w:val="000000"/>
                <w:lang w:eastAsia="ru-RU"/>
              </w:rPr>
              <w:t>Б</w:t>
            </w:r>
            <w:r w:rsidR="00D84A38" w:rsidRPr="00CC033B">
              <w:rPr>
                <w:rFonts w:ascii="Batang" w:eastAsia="Batang" w:hAnsi="Batang" w:cs="Times New Roman"/>
                <w:b/>
                <w:color w:val="000000"/>
                <w:lang w:eastAsia="ru-RU"/>
              </w:rPr>
              <w:t xml:space="preserve">ОУ и доводятся до обучающихся приказом директора школы. </w:t>
            </w:r>
          </w:p>
          <w:p w:rsidR="00D84A38" w:rsidRPr="00CC033B" w:rsidRDefault="00D84A38" w:rsidP="00557B39">
            <w:pPr>
              <w:spacing w:before="30" w:after="30" w:line="240" w:lineRule="auto"/>
              <w:jc w:val="center"/>
              <w:rPr>
                <w:rFonts w:ascii="Batang" w:eastAsia="Batang" w:hAnsi="Batang" w:cs="Times New Roman"/>
                <w:b/>
                <w:color w:val="000000"/>
                <w:lang w:eastAsia="ru-RU"/>
              </w:rPr>
            </w:pPr>
          </w:p>
          <w:p w:rsidR="00D84A38" w:rsidRPr="00CC033B" w:rsidRDefault="00D84A38" w:rsidP="00557B39">
            <w:pPr>
              <w:spacing w:before="30" w:after="30" w:line="240" w:lineRule="auto"/>
              <w:jc w:val="center"/>
              <w:rPr>
                <w:rFonts w:ascii="Batang" w:eastAsia="Batang" w:hAnsi="Batang" w:cs="Times New Roman"/>
                <w:b/>
                <w:color w:val="000000"/>
                <w:lang w:eastAsia="ru-RU"/>
              </w:rPr>
            </w:pPr>
          </w:p>
          <w:p w:rsidR="00D84A38" w:rsidRPr="00CC033B" w:rsidRDefault="00D84A38" w:rsidP="00557B39">
            <w:pPr>
              <w:spacing w:after="0" w:line="240" w:lineRule="auto"/>
              <w:jc w:val="center"/>
              <w:rPr>
                <w:rFonts w:ascii="Batang" w:eastAsia="Batang" w:hAnsi="Batang" w:cs="Times New Roman"/>
                <w:b/>
                <w:color w:val="000000"/>
                <w:lang w:eastAsia="ru-RU"/>
              </w:rPr>
            </w:pPr>
          </w:p>
          <w:p w:rsidR="00D84A38" w:rsidRPr="00CC033B" w:rsidRDefault="00D84A38" w:rsidP="00557B39">
            <w:pPr>
              <w:spacing w:after="0" w:line="240" w:lineRule="auto"/>
              <w:jc w:val="center"/>
              <w:rPr>
                <w:rFonts w:ascii="Batang" w:eastAsia="Batang" w:hAnsi="Batang" w:cs="Times New Roman"/>
                <w:b/>
                <w:color w:val="000000"/>
                <w:lang w:eastAsia="ru-RU"/>
              </w:rPr>
            </w:pPr>
          </w:p>
        </w:tc>
      </w:tr>
      <w:tr w:rsidR="00D84A38" w:rsidRPr="00D84A38" w:rsidTr="00557B39">
        <w:trPr>
          <w:trHeight w:val="15"/>
          <w:tblCellSpacing w:w="0" w:type="dxa"/>
        </w:trPr>
        <w:tc>
          <w:tcPr>
            <w:tcW w:w="5000" w:type="pct"/>
            <w:shd w:val="clear" w:color="auto" w:fill="FFFFFF"/>
            <w:tcMar>
              <w:top w:w="45" w:type="dxa"/>
              <w:left w:w="0" w:type="dxa"/>
              <w:bottom w:w="45" w:type="dxa"/>
              <w:right w:w="0" w:type="dxa"/>
            </w:tcMar>
            <w:vAlign w:val="bottom"/>
            <w:hideMark/>
          </w:tcPr>
          <w:tbl>
            <w:tblPr>
              <w:tblW w:w="0" w:type="auto"/>
              <w:jc w:val="right"/>
              <w:tblCellSpacing w:w="0" w:type="dxa"/>
              <w:tblLayout w:type="fixed"/>
              <w:tblCellMar>
                <w:top w:w="60" w:type="dxa"/>
                <w:left w:w="60" w:type="dxa"/>
                <w:bottom w:w="60" w:type="dxa"/>
                <w:right w:w="60" w:type="dxa"/>
              </w:tblCellMar>
              <w:tblLook w:val="04A0"/>
            </w:tblPr>
            <w:tblGrid>
              <w:gridCol w:w="140"/>
              <w:gridCol w:w="140"/>
              <w:gridCol w:w="140"/>
              <w:gridCol w:w="140"/>
            </w:tblGrid>
            <w:tr w:rsidR="00D84A38" w:rsidRPr="00CC033B" w:rsidTr="003C5213">
              <w:trPr>
                <w:tblCellSpacing w:w="0" w:type="dxa"/>
                <w:jc w:val="right"/>
              </w:trPr>
              <w:tc>
                <w:tcPr>
                  <w:tcW w:w="126" w:type="dxa"/>
                  <w:vAlign w:val="center"/>
                  <w:hideMark/>
                </w:tcPr>
                <w:p w:rsidR="00D84A38" w:rsidRPr="00CC033B" w:rsidRDefault="00D84A38" w:rsidP="00557B39">
                  <w:pPr>
                    <w:framePr w:hSpace="180" w:wrap="around" w:vAnchor="page" w:hAnchor="margin" w:xAlign="center" w:y="1126"/>
                    <w:spacing w:after="0" w:line="240" w:lineRule="auto"/>
                    <w:jc w:val="center"/>
                    <w:rPr>
                      <w:rFonts w:ascii="Batang" w:eastAsia="Batang" w:hAnsi="Batang" w:cs="Times New Roman"/>
                      <w:b/>
                      <w:color w:val="000000"/>
                      <w:lang w:eastAsia="ru-RU"/>
                    </w:rPr>
                  </w:pPr>
                </w:p>
              </w:tc>
              <w:tc>
                <w:tcPr>
                  <w:tcW w:w="126" w:type="dxa"/>
                  <w:vAlign w:val="center"/>
                  <w:hideMark/>
                </w:tcPr>
                <w:p w:rsidR="00D84A38" w:rsidRPr="00CC033B" w:rsidRDefault="00D84A38" w:rsidP="00557B39">
                  <w:pPr>
                    <w:framePr w:hSpace="180" w:wrap="around" w:vAnchor="page" w:hAnchor="margin" w:xAlign="center" w:y="1126"/>
                    <w:spacing w:after="0" w:line="240" w:lineRule="auto"/>
                    <w:jc w:val="center"/>
                    <w:rPr>
                      <w:rFonts w:ascii="Batang" w:eastAsia="Batang" w:hAnsi="Batang" w:cs="Times New Roman"/>
                      <w:b/>
                      <w:color w:val="000000"/>
                      <w:lang w:eastAsia="ru-RU"/>
                    </w:rPr>
                  </w:pPr>
                </w:p>
              </w:tc>
              <w:tc>
                <w:tcPr>
                  <w:tcW w:w="126" w:type="dxa"/>
                  <w:vAlign w:val="center"/>
                  <w:hideMark/>
                </w:tcPr>
                <w:p w:rsidR="00D84A38" w:rsidRPr="00CC033B" w:rsidRDefault="00D84A38" w:rsidP="00557B39">
                  <w:pPr>
                    <w:framePr w:hSpace="180" w:wrap="around" w:vAnchor="page" w:hAnchor="margin" w:xAlign="center" w:y="1126"/>
                    <w:spacing w:after="0" w:line="240" w:lineRule="auto"/>
                    <w:jc w:val="center"/>
                    <w:rPr>
                      <w:rFonts w:ascii="Batang" w:eastAsia="Batang" w:hAnsi="Batang" w:cs="Times New Roman"/>
                      <w:b/>
                      <w:color w:val="000000"/>
                      <w:lang w:eastAsia="ru-RU"/>
                    </w:rPr>
                  </w:pPr>
                </w:p>
              </w:tc>
              <w:tc>
                <w:tcPr>
                  <w:tcW w:w="126" w:type="dxa"/>
                  <w:vAlign w:val="center"/>
                  <w:hideMark/>
                </w:tcPr>
                <w:p w:rsidR="00D84A38" w:rsidRPr="00CC033B" w:rsidRDefault="00D84A38" w:rsidP="00557B39">
                  <w:pPr>
                    <w:framePr w:hSpace="180" w:wrap="around" w:vAnchor="page" w:hAnchor="margin" w:xAlign="center" w:y="1126"/>
                    <w:spacing w:after="0" w:line="240" w:lineRule="auto"/>
                    <w:jc w:val="center"/>
                    <w:rPr>
                      <w:rFonts w:ascii="Batang" w:eastAsia="Batang" w:hAnsi="Batang" w:cs="Times New Roman"/>
                      <w:b/>
                      <w:color w:val="000000"/>
                      <w:lang w:eastAsia="ru-RU"/>
                    </w:rPr>
                  </w:pPr>
                </w:p>
              </w:tc>
            </w:tr>
          </w:tbl>
          <w:p w:rsidR="00D84A38" w:rsidRPr="00CC033B" w:rsidRDefault="00D84A38" w:rsidP="00557B39">
            <w:pPr>
              <w:spacing w:after="0" w:line="15" w:lineRule="atLeast"/>
              <w:jc w:val="right"/>
              <w:rPr>
                <w:rFonts w:ascii="Batang" w:eastAsia="Batang" w:hAnsi="Batang" w:cs="Times New Roman"/>
                <w:b/>
                <w:color w:val="000000"/>
                <w:lang w:eastAsia="ru-RU"/>
              </w:rPr>
            </w:pPr>
          </w:p>
        </w:tc>
      </w:tr>
      <w:tr w:rsidR="00D84A38" w:rsidRPr="00D84A38" w:rsidTr="00557B39">
        <w:trPr>
          <w:tblCellSpacing w:w="0" w:type="dxa"/>
        </w:trPr>
        <w:tc>
          <w:tcPr>
            <w:tcW w:w="5000" w:type="pct"/>
            <w:shd w:val="clear" w:color="auto" w:fill="FFFFFF"/>
            <w:vAlign w:val="center"/>
            <w:hideMark/>
          </w:tcPr>
          <w:p w:rsidR="00D84A38" w:rsidRPr="00CC033B" w:rsidRDefault="00D84A38" w:rsidP="00557B39">
            <w:pPr>
              <w:spacing w:after="0" w:line="240" w:lineRule="auto"/>
              <w:jc w:val="center"/>
              <w:rPr>
                <w:rFonts w:ascii="Batang" w:eastAsia="Batang" w:hAnsi="Batang" w:cs="Times New Roman"/>
                <w:b/>
                <w:color w:val="000000"/>
                <w:lang w:eastAsia="ru-RU"/>
              </w:rPr>
            </w:pPr>
          </w:p>
        </w:tc>
      </w:tr>
      <w:tr w:rsidR="00D84A38" w:rsidRPr="00D84A38" w:rsidTr="00557B39">
        <w:trPr>
          <w:trHeight w:val="150"/>
          <w:tblCellSpacing w:w="0" w:type="dxa"/>
        </w:trPr>
        <w:tc>
          <w:tcPr>
            <w:tcW w:w="5000" w:type="pct"/>
            <w:shd w:val="clear" w:color="auto" w:fill="FFFFFF"/>
            <w:vAlign w:val="center"/>
            <w:hideMark/>
          </w:tcPr>
          <w:p w:rsidR="00D84A38" w:rsidRPr="00CC033B" w:rsidRDefault="00D84A38" w:rsidP="00557B39">
            <w:pPr>
              <w:spacing w:after="0" w:line="240" w:lineRule="auto"/>
              <w:jc w:val="center"/>
              <w:rPr>
                <w:rFonts w:ascii="Batang" w:eastAsia="Batang" w:hAnsi="Batang" w:cs="Times New Roman"/>
                <w:b/>
                <w:color w:val="000000"/>
                <w:lang w:eastAsia="ru-RU"/>
              </w:rPr>
            </w:pPr>
          </w:p>
        </w:tc>
      </w:tr>
    </w:tbl>
    <w:p w:rsidR="00033E5A" w:rsidRPr="00CE1E8C" w:rsidRDefault="0029354F" w:rsidP="00033E5A">
      <w:pPr>
        <w:pStyle w:val="1"/>
        <w:rPr>
          <w:rFonts w:ascii="Book Antiqua" w:hAnsi="Book Antiqua"/>
          <w:b w:val="0"/>
          <w:bCs w:val="0"/>
        </w:rPr>
      </w:pPr>
      <w:r>
        <w:rPr>
          <w:rFonts w:ascii="Book Antiqua" w:hAnsi="Book Antiqua"/>
        </w:rPr>
        <w:lastRenderedPageBreak/>
        <w:t xml:space="preserve">                                          </w:t>
      </w:r>
      <w:r w:rsidR="00033E5A" w:rsidRPr="00CE1E8C">
        <w:rPr>
          <w:rFonts w:ascii="Book Antiqua" w:hAnsi="Book Antiqua"/>
        </w:rPr>
        <w:t>Учебный  план</w:t>
      </w:r>
    </w:p>
    <w:p w:rsidR="00033E5A" w:rsidRPr="00CE1E8C" w:rsidRDefault="00336162" w:rsidP="00033E5A">
      <w:pPr>
        <w:pStyle w:val="1"/>
        <w:rPr>
          <w:rFonts w:ascii="Book Antiqua" w:hAnsi="Book Antiqua"/>
          <w:b w:val="0"/>
          <w:bCs w:val="0"/>
        </w:rPr>
      </w:pPr>
      <w:r>
        <w:rPr>
          <w:rFonts w:ascii="Book Antiqua" w:hAnsi="Book Antiqua"/>
        </w:rPr>
        <w:t>МБ</w:t>
      </w:r>
      <w:r w:rsidR="00033E5A" w:rsidRPr="00CE1E8C">
        <w:rPr>
          <w:rFonts w:ascii="Book Antiqua" w:hAnsi="Book Antiqua"/>
        </w:rPr>
        <w:t xml:space="preserve">ОУ  </w:t>
      </w:r>
      <w:r w:rsidR="00033E5A" w:rsidRPr="00CE1E8C">
        <w:rPr>
          <w:rFonts w:ascii="Book Antiqua" w:hAnsi="Book Antiqua" w:cs="Broadway"/>
        </w:rPr>
        <w:t>«</w:t>
      </w:r>
      <w:r w:rsidR="00033E5A" w:rsidRPr="00CE1E8C">
        <w:rPr>
          <w:rFonts w:ascii="Book Antiqua" w:hAnsi="Book Antiqua"/>
        </w:rPr>
        <w:t>Дуакарская средняя общеобразовательная школа</w:t>
      </w:r>
      <w:r w:rsidR="00033E5A" w:rsidRPr="00CE1E8C">
        <w:rPr>
          <w:rFonts w:ascii="Book Antiqua" w:hAnsi="Book Antiqua" w:cs="Broadway"/>
        </w:rPr>
        <w:t>»</w:t>
      </w:r>
    </w:p>
    <w:p w:rsidR="00A872C0" w:rsidRPr="00A872C0" w:rsidRDefault="00033E5A" w:rsidP="00A872C0">
      <w:pPr>
        <w:pStyle w:val="1"/>
        <w:tabs>
          <w:tab w:val="left" w:pos="8205"/>
        </w:tabs>
        <w:rPr>
          <w:rFonts w:ascii="Book Antiqua" w:hAnsi="Book Antiqua"/>
        </w:rPr>
      </w:pPr>
      <w:r w:rsidRPr="00CE1E8C">
        <w:rPr>
          <w:rFonts w:ascii="Book Antiqua" w:hAnsi="Book Antiqua"/>
        </w:rPr>
        <w:t xml:space="preserve">                                   на </w:t>
      </w:r>
      <w:r w:rsidR="004B0D68">
        <w:rPr>
          <w:rFonts w:ascii="Book Antiqua" w:hAnsi="Book Antiqua"/>
          <w:szCs w:val="28"/>
        </w:rPr>
        <w:t>2021-2022</w:t>
      </w:r>
      <w:r w:rsidRPr="00CE1E8C">
        <w:rPr>
          <w:rFonts w:ascii="Book Antiqua" w:hAnsi="Book Antiqua"/>
          <w:szCs w:val="28"/>
        </w:rPr>
        <w:t xml:space="preserve"> </w:t>
      </w:r>
      <w:r w:rsidRPr="00CE1E8C">
        <w:rPr>
          <w:rFonts w:ascii="Book Antiqua" w:hAnsi="Book Antiqua"/>
        </w:rPr>
        <w:t xml:space="preserve"> учебный   год.</w:t>
      </w:r>
    </w:p>
    <w:p w:rsidR="0029354F" w:rsidRPr="0029354F" w:rsidRDefault="0029354F" w:rsidP="0029354F">
      <w:pPr>
        <w:pStyle w:val="1"/>
        <w:rPr>
          <w:rFonts w:ascii="Bookman Old Style" w:hAnsi="Bookman Old Style"/>
        </w:rPr>
      </w:pPr>
    </w:p>
    <w:tbl>
      <w:tblPr>
        <w:tblpPr w:leftFromText="180" w:rightFromText="180" w:vertAnchor="text" w:horzAnchor="margin" w:tblpXSpec="center" w:tblpY="341"/>
        <w:tblW w:w="11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27"/>
        <w:gridCol w:w="676"/>
        <w:gridCol w:w="742"/>
        <w:gridCol w:w="709"/>
        <w:gridCol w:w="709"/>
        <w:gridCol w:w="850"/>
        <w:gridCol w:w="850"/>
        <w:gridCol w:w="534"/>
        <w:gridCol w:w="709"/>
        <w:gridCol w:w="851"/>
        <w:gridCol w:w="850"/>
        <w:gridCol w:w="825"/>
        <w:gridCol w:w="6"/>
        <w:gridCol w:w="9"/>
        <w:gridCol w:w="612"/>
      </w:tblGrid>
      <w:tr w:rsidR="00A872C0" w:rsidRPr="00B5263A" w:rsidTr="004F0610">
        <w:trPr>
          <w:cantSplit/>
          <w:trHeight w:val="340"/>
        </w:trPr>
        <w:tc>
          <w:tcPr>
            <w:tcW w:w="2727" w:type="dxa"/>
            <w:vMerge w:val="restart"/>
            <w:tcBorders>
              <w:top w:val="single" w:sz="12" w:space="0" w:color="auto"/>
              <w:left w:val="single" w:sz="12" w:space="0" w:color="auto"/>
              <w:bottom w:val="single" w:sz="4" w:space="0" w:color="auto"/>
              <w:right w:val="single" w:sz="4" w:space="0" w:color="auto"/>
              <w:tl2br w:val="single" w:sz="4" w:space="0" w:color="auto"/>
            </w:tcBorders>
          </w:tcPr>
          <w:p w:rsidR="00A872C0" w:rsidRDefault="00A872C0" w:rsidP="00A872C0">
            <w:pPr>
              <w:rPr>
                <w:b/>
                <w:sz w:val="18"/>
                <w:szCs w:val="18"/>
              </w:rPr>
            </w:pPr>
            <w:r>
              <w:rPr>
                <w:b/>
                <w:sz w:val="18"/>
                <w:szCs w:val="18"/>
              </w:rPr>
              <w:t xml:space="preserve">                      классы</w:t>
            </w:r>
          </w:p>
          <w:p w:rsidR="00A872C0" w:rsidRPr="00A872C0" w:rsidRDefault="00A872C0" w:rsidP="00A872C0">
            <w:pPr>
              <w:rPr>
                <w:sz w:val="18"/>
                <w:szCs w:val="18"/>
              </w:rPr>
            </w:pPr>
            <w:r>
              <w:rPr>
                <w:sz w:val="18"/>
                <w:szCs w:val="18"/>
              </w:rPr>
              <w:t>предмет</w:t>
            </w:r>
          </w:p>
        </w:tc>
        <w:tc>
          <w:tcPr>
            <w:tcW w:w="676" w:type="dxa"/>
            <w:tcBorders>
              <w:top w:val="single" w:sz="12"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p>
        </w:tc>
        <w:tc>
          <w:tcPr>
            <w:tcW w:w="7635" w:type="dxa"/>
            <w:gridSpan w:val="11"/>
            <w:tcBorders>
              <w:top w:val="single" w:sz="12" w:space="0" w:color="auto"/>
              <w:left w:val="single" w:sz="4" w:space="0" w:color="auto"/>
              <w:bottom w:val="single" w:sz="4" w:space="0" w:color="auto"/>
              <w:right w:val="single" w:sz="12" w:space="0" w:color="auto"/>
            </w:tcBorders>
            <w:hideMark/>
          </w:tcPr>
          <w:p w:rsidR="00A872C0" w:rsidRPr="00B5263A" w:rsidRDefault="00A872C0" w:rsidP="00A872C0">
            <w:pPr>
              <w:jc w:val="center"/>
              <w:rPr>
                <w:b/>
                <w:sz w:val="18"/>
                <w:szCs w:val="18"/>
              </w:rPr>
            </w:pPr>
            <w:r w:rsidRPr="00B5263A">
              <w:rPr>
                <w:b/>
                <w:sz w:val="18"/>
                <w:szCs w:val="18"/>
              </w:rPr>
              <w:t>Количество часов в неделю</w:t>
            </w:r>
          </w:p>
        </w:tc>
        <w:tc>
          <w:tcPr>
            <w:tcW w:w="621" w:type="dxa"/>
            <w:gridSpan w:val="2"/>
            <w:vMerge w:val="restart"/>
            <w:tcBorders>
              <w:top w:val="nil"/>
              <w:left w:val="single" w:sz="12" w:space="0" w:color="auto"/>
              <w:right w:val="single" w:sz="4" w:space="0" w:color="auto"/>
            </w:tcBorders>
          </w:tcPr>
          <w:p w:rsidR="00A872C0" w:rsidRPr="00B5263A" w:rsidRDefault="00A872C0" w:rsidP="00A872C0">
            <w:pPr>
              <w:jc w:val="center"/>
              <w:rPr>
                <w:b/>
                <w:sz w:val="18"/>
                <w:szCs w:val="18"/>
              </w:rPr>
            </w:pPr>
          </w:p>
        </w:tc>
      </w:tr>
      <w:tr w:rsidR="00A872C0" w:rsidRPr="00B5263A" w:rsidTr="004F0610">
        <w:trPr>
          <w:cantSplit/>
          <w:trHeight w:val="300"/>
        </w:trPr>
        <w:tc>
          <w:tcPr>
            <w:tcW w:w="2727" w:type="dxa"/>
            <w:vMerge/>
            <w:tcBorders>
              <w:top w:val="single" w:sz="4" w:space="0" w:color="auto"/>
              <w:left w:val="single" w:sz="12" w:space="0" w:color="auto"/>
              <w:bottom w:val="single" w:sz="4" w:space="0" w:color="auto"/>
              <w:right w:val="single" w:sz="4" w:space="0" w:color="auto"/>
            </w:tcBorders>
            <w:vAlign w:val="center"/>
            <w:hideMark/>
          </w:tcPr>
          <w:p w:rsidR="00A872C0" w:rsidRPr="00B5263A" w:rsidRDefault="00A872C0" w:rsidP="00A872C0">
            <w:pPr>
              <w:rPr>
                <w:b/>
                <w:sz w:val="18"/>
                <w:szCs w:val="18"/>
              </w:rPr>
            </w:pPr>
          </w:p>
        </w:tc>
        <w:tc>
          <w:tcPr>
            <w:tcW w:w="676"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b/>
                <w:sz w:val="18"/>
                <w:szCs w:val="18"/>
              </w:rPr>
            </w:pPr>
            <w:r w:rsidRPr="00B5263A">
              <w:rPr>
                <w:b/>
                <w:sz w:val="18"/>
                <w:szCs w:val="18"/>
              </w:rPr>
              <w:t>1</w:t>
            </w: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r w:rsidRPr="00B5263A">
              <w:rPr>
                <w:b/>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r w:rsidRPr="00B5263A">
              <w:rPr>
                <w:b/>
                <w:sz w:val="18"/>
                <w:szCs w:val="18"/>
              </w:rPr>
              <w:t>3</w:t>
            </w: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b/>
                <w:sz w:val="18"/>
                <w:szCs w:val="18"/>
              </w:rPr>
            </w:pPr>
            <w:r w:rsidRPr="00B5263A">
              <w:rPr>
                <w:b/>
                <w:sz w:val="18"/>
                <w:szCs w:val="18"/>
              </w:rPr>
              <w:t>4</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b/>
                <w:sz w:val="18"/>
                <w:szCs w:val="18"/>
              </w:rPr>
            </w:pPr>
            <w:r w:rsidRPr="00B5263A">
              <w:rPr>
                <w:b/>
                <w:sz w:val="18"/>
                <w:szCs w:val="18"/>
              </w:rPr>
              <w:t>5</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b/>
                <w:sz w:val="18"/>
                <w:szCs w:val="18"/>
              </w:rPr>
            </w:pPr>
            <w:r w:rsidRPr="00B5263A">
              <w:rPr>
                <w:b/>
                <w:sz w:val="18"/>
                <w:szCs w:val="18"/>
              </w:rPr>
              <w:t>6</w:t>
            </w: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b/>
                <w:sz w:val="18"/>
                <w:szCs w:val="18"/>
              </w:rPr>
            </w:pPr>
            <w:r>
              <w:rPr>
                <w:b/>
                <w:sz w:val="18"/>
                <w:szCs w:val="18"/>
              </w:rPr>
              <w:t>7</w:t>
            </w: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b/>
                <w:sz w:val="18"/>
                <w:szCs w:val="18"/>
              </w:rPr>
            </w:pPr>
            <w:r w:rsidRPr="00B5263A">
              <w:rPr>
                <w:b/>
                <w:sz w:val="18"/>
                <w:szCs w:val="18"/>
              </w:rPr>
              <w:t>8</w:t>
            </w:r>
          </w:p>
        </w:tc>
        <w:tc>
          <w:tcPr>
            <w:tcW w:w="851"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b/>
                <w:sz w:val="18"/>
                <w:szCs w:val="18"/>
              </w:rPr>
            </w:pPr>
            <w:r w:rsidRPr="00B5263A">
              <w:rPr>
                <w:b/>
                <w:sz w:val="18"/>
                <w:szCs w:val="18"/>
              </w:rPr>
              <w:t>9</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b/>
                <w:sz w:val="18"/>
                <w:szCs w:val="18"/>
              </w:rPr>
            </w:pPr>
            <w:r w:rsidRPr="00B5263A">
              <w:rPr>
                <w:b/>
                <w:sz w:val="18"/>
                <w:szCs w:val="18"/>
              </w:rPr>
              <w:t>10</w:t>
            </w:r>
          </w:p>
        </w:tc>
        <w:tc>
          <w:tcPr>
            <w:tcW w:w="831" w:type="dxa"/>
            <w:gridSpan w:val="2"/>
            <w:tcBorders>
              <w:top w:val="single" w:sz="4" w:space="0" w:color="auto"/>
              <w:left w:val="single" w:sz="4" w:space="0" w:color="auto"/>
              <w:bottom w:val="single" w:sz="4" w:space="0" w:color="auto"/>
              <w:right w:val="single" w:sz="12" w:space="0" w:color="auto"/>
            </w:tcBorders>
            <w:hideMark/>
          </w:tcPr>
          <w:p w:rsidR="00A872C0" w:rsidRPr="00B5263A" w:rsidRDefault="00A872C0" w:rsidP="00A872C0">
            <w:pPr>
              <w:rPr>
                <w:b/>
                <w:sz w:val="18"/>
                <w:szCs w:val="18"/>
              </w:rPr>
            </w:pPr>
            <w:r w:rsidRPr="00B5263A">
              <w:rPr>
                <w:b/>
                <w:sz w:val="18"/>
                <w:szCs w:val="18"/>
              </w:rPr>
              <w:t>11</w:t>
            </w:r>
          </w:p>
        </w:tc>
        <w:tc>
          <w:tcPr>
            <w:tcW w:w="621" w:type="dxa"/>
            <w:gridSpan w:val="2"/>
            <w:vMerge/>
            <w:tcBorders>
              <w:left w:val="single" w:sz="12" w:space="0" w:color="auto"/>
              <w:right w:val="single" w:sz="4" w:space="0" w:color="auto"/>
            </w:tcBorders>
          </w:tcPr>
          <w:p w:rsidR="00A872C0" w:rsidRPr="00B5263A" w:rsidRDefault="00A872C0" w:rsidP="00A872C0">
            <w:pPr>
              <w:rPr>
                <w:b/>
                <w:sz w:val="18"/>
                <w:szCs w:val="18"/>
              </w:rPr>
            </w:pPr>
          </w:p>
        </w:tc>
      </w:tr>
      <w:tr w:rsidR="00A872C0" w:rsidRPr="00B5263A" w:rsidTr="004F0610">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Русский язык</w:t>
            </w:r>
          </w:p>
        </w:tc>
        <w:tc>
          <w:tcPr>
            <w:tcW w:w="676" w:type="dxa"/>
            <w:tcBorders>
              <w:top w:val="single" w:sz="4" w:space="0" w:color="auto"/>
              <w:left w:val="single" w:sz="4" w:space="0" w:color="auto"/>
              <w:bottom w:val="single" w:sz="4" w:space="0" w:color="auto"/>
              <w:right w:val="single" w:sz="4" w:space="0" w:color="auto"/>
            </w:tcBorders>
            <w:hideMark/>
          </w:tcPr>
          <w:p w:rsidR="00A872C0" w:rsidRPr="00B5263A" w:rsidRDefault="00357786" w:rsidP="00A872C0">
            <w:pPr>
              <w:ind w:left="87"/>
              <w:rPr>
                <w:sz w:val="18"/>
                <w:szCs w:val="18"/>
              </w:rPr>
            </w:pPr>
            <w:r>
              <w:rPr>
                <w:sz w:val="18"/>
                <w:szCs w:val="18"/>
              </w:rPr>
              <w:t>4</w:t>
            </w: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357786" w:rsidP="00A872C0">
            <w:pPr>
              <w:ind w:left="87"/>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357786" w:rsidP="00A872C0">
            <w:pPr>
              <w:ind w:left="87"/>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4B0D68" w:rsidP="00A872C0">
            <w:pPr>
              <w:rPr>
                <w:sz w:val="18"/>
                <w:szCs w:val="18"/>
              </w:rPr>
            </w:pPr>
            <w:r>
              <w:rPr>
                <w:sz w:val="18"/>
                <w:szCs w:val="18"/>
              </w:rPr>
              <w:t>4</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336162" w:rsidP="00A872C0">
            <w:pPr>
              <w:rPr>
                <w:sz w:val="18"/>
                <w:szCs w:val="18"/>
              </w:rPr>
            </w:pPr>
            <w:r>
              <w:rPr>
                <w:sz w:val="18"/>
                <w:szCs w:val="18"/>
              </w:rPr>
              <w:t>2+3</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336162" w:rsidP="00A872C0">
            <w:pPr>
              <w:rPr>
                <w:sz w:val="18"/>
                <w:szCs w:val="18"/>
              </w:rPr>
            </w:pPr>
            <w:r>
              <w:rPr>
                <w:sz w:val="18"/>
                <w:szCs w:val="18"/>
              </w:rPr>
              <w:t>2+4</w:t>
            </w: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E919E7" w:rsidP="00A872C0">
            <w:pPr>
              <w:rPr>
                <w:sz w:val="18"/>
                <w:szCs w:val="18"/>
              </w:rPr>
            </w:pPr>
            <w:r>
              <w:rPr>
                <w:sz w:val="18"/>
                <w:szCs w:val="18"/>
              </w:rPr>
              <w:t>2+3</w:t>
            </w: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E919E7" w:rsidP="00A872C0">
            <w:pPr>
              <w:rPr>
                <w:sz w:val="18"/>
                <w:szCs w:val="18"/>
              </w:rPr>
            </w:pPr>
            <w:r>
              <w:rPr>
                <w:sz w:val="18"/>
                <w:szCs w:val="18"/>
              </w:rPr>
              <w:t>2+2</w:t>
            </w:r>
          </w:p>
        </w:tc>
        <w:tc>
          <w:tcPr>
            <w:tcW w:w="851" w:type="dxa"/>
            <w:tcBorders>
              <w:top w:val="single" w:sz="4" w:space="0" w:color="auto"/>
              <w:left w:val="single" w:sz="4" w:space="0" w:color="auto"/>
              <w:bottom w:val="single" w:sz="4" w:space="0" w:color="auto"/>
              <w:right w:val="single" w:sz="4" w:space="0" w:color="auto"/>
            </w:tcBorders>
            <w:hideMark/>
          </w:tcPr>
          <w:p w:rsidR="00A872C0" w:rsidRPr="00B5263A" w:rsidRDefault="00E919E7" w:rsidP="00A872C0">
            <w:pPr>
              <w:rPr>
                <w:sz w:val="18"/>
                <w:szCs w:val="18"/>
              </w:rPr>
            </w:pPr>
            <w:r>
              <w:rPr>
                <w:sz w:val="18"/>
                <w:szCs w:val="18"/>
              </w:rPr>
              <w:t>2+2</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p>
        </w:tc>
        <w:tc>
          <w:tcPr>
            <w:tcW w:w="831" w:type="dxa"/>
            <w:gridSpan w:val="2"/>
            <w:tcBorders>
              <w:top w:val="single" w:sz="4" w:space="0" w:color="auto"/>
              <w:left w:val="single" w:sz="4" w:space="0" w:color="auto"/>
              <w:bottom w:val="single" w:sz="4" w:space="0" w:color="auto"/>
              <w:right w:val="single" w:sz="12" w:space="0" w:color="auto"/>
            </w:tcBorders>
            <w:hideMark/>
          </w:tcPr>
          <w:p w:rsidR="00A872C0" w:rsidRPr="00B5263A" w:rsidRDefault="000C6817" w:rsidP="00A872C0">
            <w:pPr>
              <w:rPr>
                <w:sz w:val="18"/>
                <w:szCs w:val="18"/>
              </w:rPr>
            </w:pPr>
            <w:r>
              <w:rPr>
                <w:sz w:val="18"/>
                <w:szCs w:val="18"/>
              </w:rPr>
              <w:t>2</w:t>
            </w:r>
            <w:r w:rsidR="00A872C0">
              <w:rPr>
                <w:sz w:val="18"/>
                <w:szCs w:val="18"/>
              </w:rPr>
              <w:t>+</w:t>
            </w:r>
            <w:r w:rsidR="00E919E7">
              <w:rPr>
                <w:sz w:val="18"/>
                <w:szCs w:val="18"/>
              </w:rPr>
              <w:t>1</w:t>
            </w:r>
          </w:p>
        </w:tc>
        <w:tc>
          <w:tcPr>
            <w:tcW w:w="621" w:type="dxa"/>
            <w:gridSpan w:val="2"/>
            <w:vMerge/>
            <w:tcBorders>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rPr>
          <w:trHeight w:val="318"/>
        </w:trPr>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Литературное чтениие</w:t>
            </w:r>
          </w:p>
        </w:tc>
        <w:tc>
          <w:tcPr>
            <w:tcW w:w="676"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2</w:t>
            </w: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sidRPr="00B5263A">
              <w:rPr>
                <w:sz w:val="18"/>
                <w:szCs w:val="18"/>
              </w:rPr>
              <w:t>2</w:t>
            </w:r>
            <w:r w:rsidR="004B0D68">
              <w:rPr>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4B0D68" w:rsidP="00A872C0">
            <w:pPr>
              <w:rPr>
                <w:sz w:val="18"/>
                <w:szCs w:val="18"/>
              </w:rPr>
            </w:pPr>
            <w:r>
              <w:rPr>
                <w:sz w:val="18"/>
                <w:szCs w:val="18"/>
              </w:rPr>
              <w:t>2+1</w:t>
            </w: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336162" w:rsidP="00A872C0">
            <w:pPr>
              <w:rPr>
                <w:sz w:val="18"/>
                <w:szCs w:val="18"/>
              </w:rPr>
            </w:pPr>
            <w:r>
              <w:rPr>
                <w:sz w:val="18"/>
                <w:szCs w:val="18"/>
              </w:rPr>
              <w:t>3</w:t>
            </w:r>
            <w:r w:rsidR="004B0D68">
              <w:rPr>
                <w:sz w:val="18"/>
                <w:szCs w:val="18"/>
              </w:rPr>
              <w:t>+1</w:t>
            </w: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31" w:type="dxa"/>
            <w:gridSpan w:val="2"/>
            <w:tcBorders>
              <w:top w:val="single" w:sz="4" w:space="0" w:color="auto"/>
              <w:left w:val="single" w:sz="4" w:space="0" w:color="auto"/>
              <w:bottom w:val="single" w:sz="4" w:space="0" w:color="auto"/>
              <w:right w:val="single" w:sz="12" w:space="0" w:color="auto"/>
            </w:tcBorders>
          </w:tcPr>
          <w:p w:rsidR="00A872C0" w:rsidRPr="00B5263A" w:rsidRDefault="00A872C0" w:rsidP="00A872C0">
            <w:pPr>
              <w:rPr>
                <w:sz w:val="18"/>
                <w:szCs w:val="18"/>
              </w:rPr>
            </w:pPr>
          </w:p>
        </w:tc>
        <w:tc>
          <w:tcPr>
            <w:tcW w:w="621" w:type="dxa"/>
            <w:gridSpan w:val="2"/>
            <w:vMerge/>
            <w:tcBorders>
              <w:left w:val="single" w:sz="12" w:space="0" w:color="auto"/>
              <w:bottom w:val="nil"/>
              <w:right w:val="single" w:sz="4" w:space="0" w:color="auto"/>
            </w:tcBorders>
          </w:tcPr>
          <w:p w:rsidR="00A872C0" w:rsidRPr="00B5263A" w:rsidRDefault="00A872C0" w:rsidP="00A872C0">
            <w:pPr>
              <w:rPr>
                <w:sz w:val="18"/>
                <w:szCs w:val="18"/>
              </w:rPr>
            </w:pPr>
          </w:p>
        </w:tc>
      </w:tr>
      <w:tr w:rsidR="00A872C0" w:rsidRPr="00B5263A" w:rsidTr="004F0610">
        <w:trPr>
          <w:trHeight w:val="308"/>
        </w:trPr>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Русская литература</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336162" w:rsidP="00A872C0">
            <w:pPr>
              <w:rPr>
                <w:sz w:val="18"/>
                <w:szCs w:val="18"/>
              </w:rPr>
            </w:pPr>
            <w:r>
              <w:rPr>
                <w:sz w:val="18"/>
                <w:szCs w:val="18"/>
              </w:rPr>
              <w:t>1+2</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336162" w:rsidP="00A872C0">
            <w:pPr>
              <w:rPr>
                <w:sz w:val="18"/>
                <w:szCs w:val="18"/>
              </w:rPr>
            </w:pPr>
            <w:r>
              <w:rPr>
                <w:sz w:val="18"/>
                <w:szCs w:val="18"/>
              </w:rPr>
              <w:t>1+2</w:t>
            </w: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E919E7" w:rsidP="00A872C0">
            <w:pPr>
              <w:rPr>
                <w:sz w:val="18"/>
                <w:szCs w:val="18"/>
              </w:rPr>
            </w:pPr>
            <w:r>
              <w:rPr>
                <w:sz w:val="18"/>
                <w:szCs w:val="18"/>
              </w:rPr>
              <w:t>1+1</w:t>
            </w: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E919E7" w:rsidP="00A872C0">
            <w:pPr>
              <w:rPr>
                <w:sz w:val="18"/>
                <w:szCs w:val="18"/>
              </w:rPr>
            </w:pPr>
            <w:r>
              <w:rPr>
                <w:sz w:val="18"/>
                <w:szCs w:val="18"/>
              </w:rPr>
              <w:t>1+1</w:t>
            </w:r>
          </w:p>
        </w:tc>
        <w:tc>
          <w:tcPr>
            <w:tcW w:w="851" w:type="dxa"/>
            <w:tcBorders>
              <w:top w:val="single" w:sz="4" w:space="0" w:color="auto"/>
              <w:left w:val="single" w:sz="4" w:space="0" w:color="auto"/>
              <w:bottom w:val="single" w:sz="4" w:space="0" w:color="auto"/>
              <w:right w:val="single" w:sz="4" w:space="0" w:color="auto"/>
            </w:tcBorders>
            <w:hideMark/>
          </w:tcPr>
          <w:p w:rsidR="00A872C0" w:rsidRPr="00B5263A" w:rsidRDefault="00E919E7" w:rsidP="00A872C0">
            <w:pPr>
              <w:rPr>
                <w:sz w:val="18"/>
                <w:szCs w:val="18"/>
              </w:rPr>
            </w:pPr>
            <w:r>
              <w:rPr>
                <w:sz w:val="18"/>
                <w:szCs w:val="18"/>
              </w:rPr>
              <w:t>1+2</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p>
        </w:tc>
        <w:tc>
          <w:tcPr>
            <w:tcW w:w="825" w:type="dxa"/>
            <w:tcBorders>
              <w:top w:val="single" w:sz="4" w:space="0" w:color="auto"/>
              <w:left w:val="single" w:sz="4" w:space="0" w:color="auto"/>
              <w:bottom w:val="single" w:sz="4" w:space="0" w:color="auto"/>
              <w:right w:val="single" w:sz="12" w:space="0" w:color="auto"/>
            </w:tcBorders>
            <w:hideMark/>
          </w:tcPr>
          <w:p w:rsidR="00A872C0" w:rsidRPr="00B5263A" w:rsidRDefault="00A872C0" w:rsidP="00A872C0">
            <w:pPr>
              <w:rPr>
                <w:sz w:val="18"/>
                <w:szCs w:val="18"/>
              </w:rPr>
            </w:pPr>
            <w:r w:rsidRPr="00B5263A">
              <w:rPr>
                <w:sz w:val="18"/>
                <w:szCs w:val="18"/>
              </w:rPr>
              <w:t>3</w:t>
            </w:r>
            <w:r w:rsidR="00E919E7">
              <w:rPr>
                <w:sz w:val="18"/>
                <w:szCs w:val="18"/>
              </w:rPr>
              <w:t>+1</w:t>
            </w:r>
          </w:p>
        </w:tc>
        <w:tc>
          <w:tcPr>
            <w:tcW w:w="627" w:type="dxa"/>
            <w:gridSpan w:val="3"/>
            <w:vMerge w:val="restart"/>
            <w:tcBorders>
              <w:top w:val="nil"/>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rPr>
          <w:trHeight w:val="284"/>
        </w:trPr>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Родной язык</w:t>
            </w:r>
          </w:p>
        </w:tc>
        <w:tc>
          <w:tcPr>
            <w:tcW w:w="676" w:type="dxa"/>
            <w:tcBorders>
              <w:top w:val="single" w:sz="4" w:space="0" w:color="auto"/>
              <w:left w:val="single" w:sz="4" w:space="0" w:color="auto"/>
              <w:bottom w:val="single" w:sz="4" w:space="0" w:color="auto"/>
              <w:right w:val="single" w:sz="4" w:space="0" w:color="auto"/>
            </w:tcBorders>
            <w:hideMark/>
          </w:tcPr>
          <w:p w:rsidR="00A872C0" w:rsidRPr="00B5263A" w:rsidRDefault="00336162" w:rsidP="00A872C0">
            <w:pPr>
              <w:rPr>
                <w:sz w:val="18"/>
                <w:szCs w:val="18"/>
              </w:rPr>
            </w:pPr>
            <w:r>
              <w:rPr>
                <w:sz w:val="18"/>
                <w:szCs w:val="18"/>
              </w:rPr>
              <w:t>2</w:t>
            </w: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357786" w:rsidP="00A872C0">
            <w:pPr>
              <w:rPr>
                <w:sz w:val="18"/>
                <w:szCs w:val="18"/>
              </w:rPr>
            </w:pPr>
            <w:r>
              <w:rPr>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357786" w:rsidP="00A872C0">
            <w:pPr>
              <w:rPr>
                <w:sz w:val="18"/>
                <w:szCs w:val="18"/>
              </w:rPr>
            </w:pPr>
            <w:r>
              <w:rPr>
                <w:sz w:val="18"/>
                <w:szCs w:val="18"/>
              </w:rPr>
              <w:t>2</w:t>
            </w: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357786" w:rsidP="00A872C0">
            <w:pPr>
              <w:rPr>
                <w:sz w:val="18"/>
                <w:szCs w:val="18"/>
              </w:rPr>
            </w:pPr>
            <w:r>
              <w:rPr>
                <w:sz w:val="18"/>
                <w:szCs w:val="18"/>
              </w:rPr>
              <w:t>2</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357786" w:rsidP="00A872C0">
            <w:pPr>
              <w:rPr>
                <w:sz w:val="18"/>
                <w:szCs w:val="18"/>
              </w:rPr>
            </w:pPr>
            <w:r>
              <w:rPr>
                <w:sz w:val="18"/>
                <w:szCs w:val="18"/>
              </w:rPr>
              <w:t>2</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357786" w:rsidP="00A872C0">
            <w:pPr>
              <w:rPr>
                <w:sz w:val="18"/>
                <w:szCs w:val="18"/>
              </w:rPr>
            </w:pPr>
            <w:r>
              <w:rPr>
                <w:sz w:val="18"/>
                <w:szCs w:val="18"/>
              </w:rPr>
              <w:t>2</w:t>
            </w: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357786" w:rsidP="00A872C0">
            <w:pPr>
              <w:rPr>
                <w:sz w:val="18"/>
                <w:szCs w:val="18"/>
              </w:rPr>
            </w:pPr>
            <w:r>
              <w:rPr>
                <w:sz w:val="18"/>
                <w:szCs w:val="18"/>
              </w:rPr>
              <w:t>2</w:t>
            </w: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357786" w:rsidP="00A872C0">
            <w:pPr>
              <w:rPr>
                <w:sz w:val="18"/>
                <w:szCs w:val="18"/>
              </w:rPr>
            </w:pPr>
            <w:r>
              <w:rPr>
                <w:sz w:val="18"/>
                <w:szCs w:val="18"/>
              </w:rPr>
              <w:t>2</w:t>
            </w:r>
          </w:p>
        </w:tc>
        <w:tc>
          <w:tcPr>
            <w:tcW w:w="851" w:type="dxa"/>
            <w:tcBorders>
              <w:top w:val="single" w:sz="4" w:space="0" w:color="auto"/>
              <w:left w:val="single" w:sz="4" w:space="0" w:color="auto"/>
              <w:bottom w:val="single" w:sz="4" w:space="0" w:color="auto"/>
              <w:right w:val="single" w:sz="4" w:space="0" w:color="auto"/>
            </w:tcBorders>
            <w:hideMark/>
          </w:tcPr>
          <w:p w:rsidR="00A872C0" w:rsidRPr="00B5263A" w:rsidRDefault="00E919E7" w:rsidP="00A872C0">
            <w:pPr>
              <w:rPr>
                <w:sz w:val="18"/>
                <w:szCs w:val="18"/>
              </w:rPr>
            </w:pPr>
            <w:r>
              <w:rPr>
                <w:sz w:val="18"/>
                <w:szCs w:val="18"/>
              </w:rPr>
              <w:t>2</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p>
        </w:tc>
        <w:tc>
          <w:tcPr>
            <w:tcW w:w="825" w:type="dxa"/>
            <w:tcBorders>
              <w:top w:val="single" w:sz="4" w:space="0" w:color="auto"/>
              <w:left w:val="single" w:sz="4" w:space="0" w:color="auto"/>
              <w:bottom w:val="single" w:sz="4" w:space="0" w:color="auto"/>
              <w:right w:val="single" w:sz="12" w:space="0" w:color="auto"/>
            </w:tcBorders>
            <w:hideMark/>
          </w:tcPr>
          <w:p w:rsidR="00A872C0" w:rsidRPr="00B5263A" w:rsidRDefault="00A872C0" w:rsidP="00A872C0">
            <w:pPr>
              <w:rPr>
                <w:sz w:val="18"/>
                <w:szCs w:val="18"/>
              </w:rPr>
            </w:pPr>
            <w:r w:rsidRPr="00B5263A">
              <w:rPr>
                <w:sz w:val="18"/>
                <w:szCs w:val="18"/>
              </w:rPr>
              <w:t>1</w:t>
            </w:r>
          </w:p>
        </w:tc>
        <w:tc>
          <w:tcPr>
            <w:tcW w:w="627" w:type="dxa"/>
            <w:gridSpan w:val="3"/>
            <w:vMerge/>
            <w:tcBorders>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rPr>
          <w:trHeight w:val="222"/>
        </w:trPr>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Литературное чтениие</w:t>
            </w:r>
          </w:p>
        </w:tc>
        <w:tc>
          <w:tcPr>
            <w:tcW w:w="676"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Pr>
                <w:sz w:val="18"/>
                <w:szCs w:val="18"/>
              </w:rPr>
              <w:t>1</w:t>
            </w: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Pr>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sidRPr="00B5263A">
              <w:rPr>
                <w:sz w:val="18"/>
                <w:szCs w:val="18"/>
              </w:rPr>
              <w:t>1</w:t>
            </w: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1</w:t>
            </w: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25" w:type="dxa"/>
            <w:tcBorders>
              <w:top w:val="single" w:sz="4" w:space="0" w:color="auto"/>
              <w:left w:val="single" w:sz="4" w:space="0" w:color="auto"/>
              <w:bottom w:val="single" w:sz="4" w:space="0" w:color="auto"/>
              <w:right w:val="single" w:sz="12" w:space="0" w:color="auto"/>
            </w:tcBorders>
          </w:tcPr>
          <w:p w:rsidR="00A872C0" w:rsidRPr="00B5263A" w:rsidRDefault="00A872C0" w:rsidP="00A872C0">
            <w:pPr>
              <w:rPr>
                <w:sz w:val="18"/>
                <w:szCs w:val="18"/>
              </w:rPr>
            </w:pPr>
          </w:p>
        </w:tc>
        <w:tc>
          <w:tcPr>
            <w:tcW w:w="627" w:type="dxa"/>
            <w:gridSpan w:val="3"/>
            <w:vMerge/>
            <w:tcBorders>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rPr>
          <w:trHeight w:val="318"/>
        </w:trPr>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Родная литература</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Pr>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Pr>
                <w:sz w:val="18"/>
                <w:szCs w:val="18"/>
              </w:rPr>
              <w:t>1</w:t>
            </w: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E919E7" w:rsidP="00A872C0">
            <w:pPr>
              <w:rPr>
                <w:sz w:val="18"/>
                <w:szCs w:val="18"/>
              </w:rPr>
            </w:pPr>
            <w:r>
              <w:rPr>
                <w:sz w:val="18"/>
                <w:szCs w:val="18"/>
              </w:rPr>
              <w:t>1</w:t>
            </w: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1</w:t>
            </w:r>
          </w:p>
        </w:tc>
        <w:tc>
          <w:tcPr>
            <w:tcW w:w="851" w:type="dxa"/>
            <w:tcBorders>
              <w:top w:val="single" w:sz="4" w:space="0" w:color="auto"/>
              <w:left w:val="single" w:sz="4" w:space="0" w:color="auto"/>
              <w:bottom w:val="single" w:sz="4" w:space="0" w:color="auto"/>
              <w:right w:val="single" w:sz="4" w:space="0" w:color="auto"/>
            </w:tcBorders>
            <w:hideMark/>
          </w:tcPr>
          <w:p w:rsidR="00A872C0" w:rsidRPr="00B5263A" w:rsidRDefault="00E919E7" w:rsidP="00A872C0">
            <w:pPr>
              <w:rPr>
                <w:sz w:val="18"/>
                <w:szCs w:val="18"/>
              </w:rPr>
            </w:pPr>
            <w:r>
              <w:rPr>
                <w:sz w:val="18"/>
                <w:szCs w:val="18"/>
              </w:rPr>
              <w:t>1</w:t>
            </w: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25" w:type="dxa"/>
            <w:tcBorders>
              <w:top w:val="single" w:sz="4" w:space="0" w:color="auto"/>
              <w:left w:val="single" w:sz="4" w:space="0" w:color="auto"/>
              <w:bottom w:val="single" w:sz="4" w:space="0" w:color="auto"/>
              <w:right w:val="single" w:sz="12" w:space="0" w:color="auto"/>
            </w:tcBorders>
          </w:tcPr>
          <w:p w:rsidR="00A872C0" w:rsidRPr="00B5263A" w:rsidRDefault="00A872C0" w:rsidP="00A872C0">
            <w:pPr>
              <w:rPr>
                <w:sz w:val="18"/>
                <w:szCs w:val="18"/>
              </w:rPr>
            </w:pPr>
          </w:p>
        </w:tc>
        <w:tc>
          <w:tcPr>
            <w:tcW w:w="627" w:type="dxa"/>
            <w:gridSpan w:val="3"/>
            <w:vMerge/>
            <w:tcBorders>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Дагестан. литература</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p>
        </w:tc>
        <w:tc>
          <w:tcPr>
            <w:tcW w:w="825" w:type="dxa"/>
            <w:tcBorders>
              <w:top w:val="single" w:sz="4" w:space="0" w:color="auto"/>
              <w:left w:val="single" w:sz="4" w:space="0" w:color="auto"/>
              <w:bottom w:val="single" w:sz="4" w:space="0" w:color="auto"/>
              <w:right w:val="single" w:sz="12" w:space="0" w:color="auto"/>
            </w:tcBorders>
            <w:hideMark/>
          </w:tcPr>
          <w:p w:rsidR="00A872C0" w:rsidRPr="00B5263A" w:rsidRDefault="00A872C0" w:rsidP="00A872C0">
            <w:pPr>
              <w:rPr>
                <w:sz w:val="18"/>
                <w:szCs w:val="18"/>
              </w:rPr>
            </w:pPr>
            <w:r w:rsidRPr="00B5263A">
              <w:rPr>
                <w:sz w:val="18"/>
                <w:szCs w:val="18"/>
              </w:rPr>
              <w:t>1</w:t>
            </w:r>
          </w:p>
        </w:tc>
        <w:tc>
          <w:tcPr>
            <w:tcW w:w="627" w:type="dxa"/>
            <w:gridSpan w:val="3"/>
            <w:vMerge/>
            <w:tcBorders>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Ин. яз.(англ. яз.)</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Pr>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Pr>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Pr>
                <w:sz w:val="18"/>
                <w:szCs w:val="18"/>
              </w:rPr>
              <w:t>2</w:t>
            </w: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Pr>
                <w:sz w:val="18"/>
                <w:szCs w:val="18"/>
              </w:rPr>
              <w:t>3</w:t>
            </w: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Pr>
                <w:sz w:val="18"/>
                <w:szCs w:val="18"/>
              </w:rPr>
              <w:t>3</w:t>
            </w: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357786" w:rsidP="00A872C0">
            <w:pPr>
              <w:rPr>
                <w:sz w:val="18"/>
                <w:szCs w:val="18"/>
              </w:rPr>
            </w:pPr>
            <w:r>
              <w:rPr>
                <w:sz w:val="18"/>
                <w:szCs w:val="18"/>
              </w:rPr>
              <w:t>3</w:t>
            </w: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A872C0" w:rsidRPr="00B5263A" w:rsidRDefault="00E919E7" w:rsidP="00A872C0">
            <w:pPr>
              <w:rPr>
                <w:sz w:val="18"/>
                <w:szCs w:val="18"/>
              </w:rPr>
            </w:pPr>
            <w:r>
              <w:rPr>
                <w:sz w:val="18"/>
                <w:szCs w:val="18"/>
              </w:rPr>
              <w:t>3</w:t>
            </w: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25" w:type="dxa"/>
            <w:tcBorders>
              <w:top w:val="single" w:sz="4" w:space="0" w:color="auto"/>
              <w:left w:val="single" w:sz="4" w:space="0" w:color="auto"/>
              <w:bottom w:val="single" w:sz="4" w:space="0" w:color="auto"/>
              <w:right w:val="single" w:sz="12" w:space="0" w:color="auto"/>
            </w:tcBorders>
          </w:tcPr>
          <w:p w:rsidR="00A872C0" w:rsidRPr="00B5263A" w:rsidRDefault="00A872C0" w:rsidP="00A872C0">
            <w:pPr>
              <w:rPr>
                <w:sz w:val="18"/>
                <w:szCs w:val="18"/>
              </w:rPr>
            </w:pPr>
            <w:r>
              <w:rPr>
                <w:sz w:val="18"/>
                <w:szCs w:val="18"/>
              </w:rPr>
              <w:t>3</w:t>
            </w:r>
          </w:p>
        </w:tc>
        <w:tc>
          <w:tcPr>
            <w:tcW w:w="627" w:type="dxa"/>
            <w:gridSpan w:val="3"/>
            <w:vMerge/>
            <w:tcBorders>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Математика</w:t>
            </w:r>
          </w:p>
        </w:tc>
        <w:tc>
          <w:tcPr>
            <w:tcW w:w="676"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4</w:t>
            </w: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sidRPr="00B5263A">
              <w:rPr>
                <w:sz w:val="18"/>
                <w:szCs w:val="18"/>
              </w:rPr>
              <w:t>4</w:t>
            </w:r>
            <w:r w:rsidR="00336162">
              <w:rPr>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sidRPr="00B5263A">
              <w:rPr>
                <w:sz w:val="18"/>
                <w:szCs w:val="18"/>
              </w:rPr>
              <w:t>4</w:t>
            </w:r>
            <w:r w:rsidR="00336162">
              <w:rPr>
                <w:sz w:val="18"/>
                <w:szCs w:val="18"/>
              </w:rPr>
              <w:t>+1</w:t>
            </w: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4</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Pr>
                <w:sz w:val="18"/>
                <w:szCs w:val="18"/>
              </w:rPr>
              <w:t>5</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5</w:t>
            </w: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0C6817" w:rsidP="00A872C0">
            <w:pP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5</w:t>
            </w:r>
          </w:p>
        </w:tc>
        <w:tc>
          <w:tcPr>
            <w:tcW w:w="851" w:type="dxa"/>
            <w:tcBorders>
              <w:top w:val="single" w:sz="4" w:space="0" w:color="auto"/>
              <w:left w:val="single" w:sz="4" w:space="0" w:color="auto"/>
              <w:bottom w:val="single" w:sz="4" w:space="0" w:color="auto"/>
              <w:right w:val="single" w:sz="4" w:space="0" w:color="auto"/>
            </w:tcBorders>
            <w:hideMark/>
          </w:tcPr>
          <w:p w:rsidR="00A872C0" w:rsidRPr="00B5263A" w:rsidRDefault="00E919E7" w:rsidP="00A872C0">
            <w:pPr>
              <w:rPr>
                <w:sz w:val="18"/>
                <w:szCs w:val="18"/>
              </w:rPr>
            </w:pPr>
            <w:r>
              <w:rPr>
                <w:sz w:val="18"/>
                <w:szCs w:val="18"/>
              </w:rPr>
              <w:t>5</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p>
        </w:tc>
        <w:tc>
          <w:tcPr>
            <w:tcW w:w="825" w:type="dxa"/>
            <w:tcBorders>
              <w:top w:val="single" w:sz="4" w:space="0" w:color="auto"/>
              <w:left w:val="single" w:sz="4" w:space="0" w:color="auto"/>
              <w:bottom w:val="single" w:sz="4" w:space="0" w:color="auto"/>
              <w:right w:val="single" w:sz="12" w:space="0" w:color="auto"/>
            </w:tcBorders>
            <w:hideMark/>
          </w:tcPr>
          <w:p w:rsidR="00A872C0" w:rsidRPr="00B5263A" w:rsidRDefault="00A872C0" w:rsidP="00A872C0">
            <w:pPr>
              <w:rPr>
                <w:sz w:val="18"/>
                <w:szCs w:val="18"/>
              </w:rPr>
            </w:pPr>
            <w:r>
              <w:rPr>
                <w:sz w:val="18"/>
                <w:szCs w:val="18"/>
              </w:rPr>
              <w:t>4+</w:t>
            </w:r>
            <w:r w:rsidR="00E919E7">
              <w:rPr>
                <w:sz w:val="18"/>
                <w:szCs w:val="18"/>
              </w:rPr>
              <w:t>1</w:t>
            </w:r>
          </w:p>
        </w:tc>
        <w:tc>
          <w:tcPr>
            <w:tcW w:w="627" w:type="dxa"/>
            <w:gridSpan w:val="3"/>
            <w:vMerge/>
            <w:tcBorders>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Информатика и ИКТ</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0C6817" w:rsidP="00A872C0">
            <w:pPr>
              <w:rPr>
                <w:sz w:val="18"/>
                <w:szCs w:val="18"/>
              </w:rPr>
            </w:pPr>
            <w:r>
              <w:rPr>
                <w:sz w:val="18"/>
                <w:szCs w:val="18"/>
              </w:rPr>
              <w:t>1</w:t>
            </w: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1</w:t>
            </w:r>
          </w:p>
        </w:tc>
        <w:tc>
          <w:tcPr>
            <w:tcW w:w="851" w:type="dxa"/>
            <w:tcBorders>
              <w:top w:val="single" w:sz="4" w:space="0" w:color="auto"/>
              <w:left w:val="single" w:sz="4" w:space="0" w:color="auto"/>
              <w:bottom w:val="single" w:sz="4" w:space="0" w:color="auto"/>
              <w:right w:val="single" w:sz="4" w:space="0" w:color="auto"/>
            </w:tcBorders>
            <w:hideMark/>
          </w:tcPr>
          <w:p w:rsidR="00A872C0" w:rsidRPr="00B5263A" w:rsidRDefault="00E919E7" w:rsidP="00A872C0">
            <w:pPr>
              <w:rPr>
                <w:sz w:val="18"/>
                <w:szCs w:val="18"/>
              </w:rPr>
            </w:pPr>
            <w:r>
              <w:rPr>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p>
        </w:tc>
        <w:tc>
          <w:tcPr>
            <w:tcW w:w="825" w:type="dxa"/>
            <w:tcBorders>
              <w:top w:val="single" w:sz="4" w:space="0" w:color="auto"/>
              <w:left w:val="single" w:sz="4" w:space="0" w:color="auto"/>
              <w:bottom w:val="single" w:sz="4" w:space="0" w:color="auto"/>
              <w:right w:val="single" w:sz="12" w:space="0" w:color="auto"/>
            </w:tcBorders>
            <w:hideMark/>
          </w:tcPr>
          <w:p w:rsidR="00A872C0" w:rsidRPr="00B5263A" w:rsidRDefault="00A872C0" w:rsidP="00A872C0">
            <w:pPr>
              <w:rPr>
                <w:sz w:val="18"/>
                <w:szCs w:val="18"/>
              </w:rPr>
            </w:pPr>
            <w:r>
              <w:rPr>
                <w:sz w:val="18"/>
                <w:szCs w:val="18"/>
              </w:rPr>
              <w:t>1</w:t>
            </w:r>
          </w:p>
        </w:tc>
        <w:tc>
          <w:tcPr>
            <w:tcW w:w="627" w:type="dxa"/>
            <w:gridSpan w:val="3"/>
            <w:vMerge/>
            <w:tcBorders>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История</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2</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2</w:t>
            </w: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0C6817" w:rsidP="00A872C0">
            <w:pPr>
              <w:rPr>
                <w:sz w:val="18"/>
                <w:szCs w:val="18"/>
              </w:rPr>
            </w:pPr>
            <w:r>
              <w:rPr>
                <w:sz w:val="18"/>
                <w:szCs w:val="18"/>
              </w:rPr>
              <w:t>2</w:t>
            </w: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2</w:t>
            </w:r>
          </w:p>
        </w:tc>
        <w:tc>
          <w:tcPr>
            <w:tcW w:w="851" w:type="dxa"/>
            <w:tcBorders>
              <w:top w:val="single" w:sz="4" w:space="0" w:color="auto"/>
              <w:left w:val="single" w:sz="4" w:space="0" w:color="auto"/>
              <w:bottom w:val="single" w:sz="4" w:space="0" w:color="auto"/>
              <w:right w:val="single" w:sz="4" w:space="0" w:color="auto"/>
            </w:tcBorders>
            <w:hideMark/>
          </w:tcPr>
          <w:p w:rsidR="00A872C0" w:rsidRPr="00B5263A" w:rsidRDefault="00E919E7" w:rsidP="00A872C0">
            <w:pPr>
              <w:rPr>
                <w:sz w:val="18"/>
                <w:szCs w:val="18"/>
              </w:rPr>
            </w:pPr>
            <w:r>
              <w:rPr>
                <w:sz w:val="18"/>
                <w:szCs w:val="18"/>
              </w:rPr>
              <w:t>2</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p>
        </w:tc>
        <w:tc>
          <w:tcPr>
            <w:tcW w:w="825" w:type="dxa"/>
            <w:tcBorders>
              <w:top w:val="single" w:sz="4" w:space="0" w:color="auto"/>
              <w:left w:val="single" w:sz="4" w:space="0" w:color="auto"/>
              <w:bottom w:val="single" w:sz="4" w:space="0" w:color="auto"/>
              <w:right w:val="single" w:sz="12" w:space="0" w:color="auto"/>
            </w:tcBorders>
            <w:hideMark/>
          </w:tcPr>
          <w:p w:rsidR="00A872C0" w:rsidRPr="00B5263A" w:rsidRDefault="00A872C0" w:rsidP="00A872C0">
            <w:pPr>
              <w:rPr>
                <w:sz w:val="18"/>
                <w:szCs w:val="18"/>
              </w:rPr>
            </w:pPr>
            <w:r w:rsidRPr="00B5263A">
              <w:rPr>
                <w:sz w:val="18"/>
                <w:szCs w:val="18"/>
              </w:rPr>
              <w:t>2</w:t>
            </w:r>
          </w:p>
        </w:tc>
        <w:tc>
          <w:tcPr>
            <w:tcW w:w="627" w:type="dxa"/>
            <w:gridSpan w:val="3"/>
            <w:vMerge/>
            <w:tcBorders>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История Дагестана</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E919E7" w:rsidP="00A872C0">
            <w:pPr>
              <w:rPr>
                <w:sz w:val="18"/>
                <w:szCs w:val="18"/>
              </w:rPr>
            </w:pPr>
            <w:r>
              <w:rPr>
                <w:sz w:val="18"/>
                <w:szCs w:val="18"/>
              </w:rPr>
              <w:t>1</w:t>
            </w: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E919E7" w:rsidP="00A872C0">
            <w:pPr>
              <w:rPr>
                <w:sz w:val="18"/>
                <w:szCs w:val="18"/>
              </w:rPr>
            </w:pPr>
            <w:r>
              <w:rPr>
                <w:sz w:val="18"/>
                <w:szCs w:val="18"/>
              </w:rPr>
              <w:t>1</w:t>
            </w:r>
          </w:p>
        </w:tc>
        <w:tc>
          <w:tcPr>
            <w:tcW w:w="851" w:type="dxa"/>
            <w:tcBorders>
              <w:top w:val="single" w:sz="4" w:space="0" w:color="auto"/>
              <w:left w:val="single" w:sz="4" w:space="0" w:color="auto"/>
              <w:bottom w:val="single" w:sz="4" w:space="0" w:color="auto"/>
              <w:right w:val="single" w:sz="4" w:space="0" w:color="auto"/>
            </w:tcBorders>
            <w:hideMark/>
          </w:tcPr>
          <w:p w:rsidR="00A872C0" w:rsidRPr="00B5263A" w:rsidRDefault="00E919E7" w:rsidP="00A872C0">
            <w:pPr>
              <w:rPr>
                <w:sz w:val="18"/>
                <w:szCs w:val="18"/>
              </w:rPr>
            </w:pPr>
            <w:r>
              <w:rPr>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p>
        </w:tc>
        <w:tc>
          <w:tcPr>
            <w:tcW w:w="825" w:type="dxa"/>
            <w:tcBorders>
              <w:top w:val="single" w:sz="4" w:space="0" w:color="auto"/>
              <w:left w:val="single" w:sz="4" w:space="0" w:color="auto"/>
              <w:bottom w:val="single" w:sz="4" w:space="0" w:color="auto"/>
              <w:right w:val="single" w:sz="12" w:space="0" w:color="auto"/>
            </w:tcBorders>
            <w:hideMark/>
          </w:tcPr>
          <w:p w:rsidR="00A872C0" w:rsidRPr="00B5263A" w:rsidRDefault="00A872C0" w:rsidP="00A872C0">
            <w:pPr>
              <w:rPr>
                <w:sz w:val="18"/>
                <w:szCs w:val="18"/>
              </w:rPr>
            </w:pPr>
          </w:p>
        </w:tc>
        <w:tc>
          <w:tcPr>
            <w:tcW w:w="627" w:type="dxa"/>
            <w:gridSpan w:val="3"/>
            <w:vMerge/>
            <w:tcBorders>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Обществознание</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1</w:t>
            </w: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0C6817" w:rsidP="00A872C0">
            <w:pPr>
              <w:rPr>
                <w:sz w:val="18"/>
                <w:szCs w:val="18"/>
              </w:rPr>
            </w:pPr>
            <w:r>
              <w:rPr>
                <w:sz w:val="18"/>
                <w:szCs w:val="18"/>
              </w:rPr>
              <w:t>1</w:t>
            </w: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1</w:t>
            </w:r>
          </w:p>
        </w:tc>
        <w:tc>
          <w:tcPr>
            <w:tcW w:w="851" w:type="dxa"/>
            <w:tcBorders>
              <w:top w:val="single" w:sz="4" w:space="0" w:color="auto"/>
              <w:left w:val="single" w:sz="4" w:space="0" w:color="auto"/>
              <w:bottom w:val="single" w:sz="4" w:space="0" w:color="auto"/>
              <w:right w:val="single" w:sz="4" w:space="0" w:color="auto"/>
            </w:tcBorders>
            <w:hideMark/>
          </w:tcPr>
          <w:p w:rsidR="00A872C0" w:rsidRPr="00B5263A" w:rsidRDefault="00E919E7" w:rsidP="00A872C0">
            <w:pPr>
              <w:rPr>
                <w:sz w:val="18"/>
                <w:szCs w:val="18"/>
              </w:rPr>
            </w:pPr>
            <w:r>
              <w:rPr>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p>
        </w:tc>
        <w:tc>
          <w:tcPr>
            <w:tcW w:w="825" w:type="dxa"/>
            <w:tcBorders>
              <w:top w:val="single" w:sz="4" w:space="0" w:color="auto"/>
              <w:left w:val="single" w:sz="4" w:space="0" w:color="auto"/>
              <w:bottom w:val="single" w:sz="4" w:space="0" w:color="auto"/>
              <w:right w:val="single" w:sz="12" w:space="0" w:color="auto"/>
            </w:tcBorders>
            <w:hideMark/>
          </w:tcPr>
          <w:p w:rsidR="00A872C0" w:rsidRPr="00B5263A" w:rsidRDefault="00E919E7" w:rsidP="00A872C0">
            <w:pPr>
              <w:rPr>
                <w:sz w:val="18"/>
                <w:szCs w:val="18"/>
              </w:rPr>
            </w:pPr>
            <w:r>
              <w:rPr>
                <w:sz w:val="18"/>
                <w:szCs w:val="18"/>
              </w:rPr>
              <w:t>1</w:t>
            </w:r>
            <w:r w:rsidR="000C6817">
              <w:rPr>
                <w:sz w:val="18"/>
                <w:szCs w:val="18"/>
              </w:rPr>
              <w:t>+1</w:t>
            </w:r>
          </w:p>
        </w:tc>
        <w:tc>
          <w:tcPr>
            <w:tcW w:w="627" w:type="dxa"/>
            <w:gridSpan w:val="3"/>
            <w:vMerge/>
            <w:tcBorders>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КТНД</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p>
        </w:tc>
        <w:tc>
          <w:tcPr>
            <w:tcW w:w="851"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p>
        </w:tc>
        <w:tc>
          <w:tcPr>
            <w:tcW w:w="825" w:type="dxa"/>
            <w:tcBorders>
              <w:top w:val="single" w:sz="4" w:space="0" w:color="auto"/>
              <w:left w:val="single" w:sz="4" w:space="0" w:color="auto"/>
              <w:bottom w:val="single" w:sz="4" w:space="0" w:color="auto"/>
              <w:right w:val="single" w:sz="12" w:space="0" w:color="auto"/>
            </w:tcBorders>
            <w:hideMark/>
          </w:tcPr>
          <w:p w:rsidR="00A872C0" w:rsidRPr="00B5263A" w:rsidRDefault="00A872C0" w:rsidP="00A872C0">
            <w:pPr>
              <w:rPr>
                <w:sz w:val="18"/>
                <w:szCs w:val="18"/>
              </w:rPr>
            </w:pPr>
          </w:p>
        </w:tc>
        <w:tc>
          <w:tcPr>
            <w:tcW w:w="627" w:type="dxa"/>
            <w:gridSpan w:val="3"/>
            <w:vMerge/>
            <w:tcBorders>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ОРКСЭ</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336162" w:rsidP="00A872C0">
            <w:pPr>
              <w:rPr>
                <w:sz w:val="18"/>
                <w:szCs w:val="18"/>
              </w:rPr>
            </w:pPr>
            <w:r>
              <w:rPr>
                <w:sz w:val="18"/>
                <w:szCs w:val="18"/>
              </w:rPr>
              <w:t>1</w:t>
            </w: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25" w:type="dxa"/>
            <w:tcBorders>
              <w:top w:val="single" w:sz="4" w:space="0" w:color="auto"/>
              <w:left w:val="single" w:sz="4" w:space="0" w:color="auto"/>
              <w:bottom w:val="single" w:sz="4" w:space="0" w:color="auto"/>
              <w:right w:val="single" w:sz="12" w:space="0" w:color="auto"/>
            </w:tcBorders>
          </w:tcPr>
          <w:p w:rsidR="00A872C0" w:rsidRPr="00B5263A" w:rsidRDefault="00A872C0" w:rsidP="00A872C0">
            <w:pPr>
              <w:rPr>
                <w:sz w:val="18"/>
                <w:szCs w:val="18"/>
              </w:rPr>
            </w:pPr>
          </w:p>
        </w:tc>
        <w:tc>
          <w:tcPr>
            <w:tcW w:w="627" w:type="dxa"/>
            <w:gridSpan w:val="3"/>
            <w:vMerge/>
            <w:tcBorders>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ОДНКНР</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sidRPr="00B5263A">
              <w:rPr>
                <w:sz w:val="18"/>
                <w:szCs w:val="18"/>
              </w:rPr>
              <w:t>1</w:t>
            </w: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25" w:type="dxa"/>
            <w:tcBorders>
              <w:top w:val="single" w:sz="4" w:space="0" w:color="auto"/>
              <w:left w:val="single" w:sz="4" w:space="0" w:color="auto"/>
              <w:bottom w:val="single" w:sz="4" w:space="0" w:color="auto"/>
              <w:right w:val="single" w:sz="12" w:space="0" w:color="auto"/>
            </w:tcBorders>
          </w:tcPr>
          <w:p w:rsidR="00A872C0" w:rsidRPr="00B5263A" w:rsidRDefault="00A872C0" w:rsidP="00A872C0">
            <w:pPr>
              <w:rPr>
                <w:sz w:val="18"/>
                <w:szCs w:val="18"/>
              </w:rPr>
            </w:pPr>
          </w:p>
        </w:tc>
        <w:tc>
          <w:tcPr>
            <w:tcW w:w="627" w:type="dxa"/>
            <w:gridSpan w:val="3"/>
            <w:vMerge/>
            <w:tcBorders>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МХК</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25" w:type="dxa"/>
            <w:tcBorders>
              <w:top w:val="single" w:sz="4" w:space="0" w:color="auto"/>
              <w:left w:val="single" w:sz="4" w:space="0" w:color="auto"/>
              <w:bottom w:val="single" w:sz="4" w:space="0" w:color="auto"/>
              <w:right w:val="single" w:sz="12" w:space="0" w:color="auto"/>
            </w:tcBorders>
          </w:tcPr>
          <w:p w:rsidR="00A872C0" w:rsidRPr="00B5263A" w:rsidRDefault="00A872C0" w:rsidP="00A872C0">
            <w:pPr>
              <w:rPr>
                <w:sz w:val="18"/>
                <w:szCs w:val="18"/>
              </w:rPr>
            </w:pPr>
            <w:r w:rsidRPr="00B5263A">
              <w:rPr>
                <w:sz w:val="18"/>
                <w:szCs w:val="18"/>
              </w:rPr>
              <w:t>1</w:t>
            </w:r>
          </w:p>
        </w:tc>
        <w:tc>
          <w:tcPr>
            <w:tcW w:w="627" w:type="dxa"/>
            <w:gridSpan w:val="3"/>
            <w:vMerge/>
            <w:tcBorders>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География</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Pr>
                <w:sz w:val="18"/>
                <w:szCs w:val="18"/>
              </w:rPr>
              <w:t>1</w:t>
            </w: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0C6817" w:rsidP="00A872C0">
            <w:pPr>
              <w:rPr>
                <w:sz w:val="18"/>
                <w:szCs w:val="18"/>
              </w:rPr>
            </w:pPr>
            <w:r>
              <w:rPr>
                <w:sz w:val="18"/>
                <w:szCs w:val="18"/>
              </w:rPr>
              <w:t>2</w:t>
            </w: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2</w:t>
            </w:r>
          </w:p>
        </w:tc>
        <w:tc>
          <w:tcPr>
            <w:tcW w:w="851" w:type="dxa"/>
            <w:tcBorders>
              <w:top w:val="single" w:sz="4" w:space="0" w:color="auto"/>
              <w:left w:val="single" w:sz="4" w:space="0" w:color="auto"/>
              <w:bottom w:val="single" w:sz="4" w:space="0" w:color="auto"/>
              <w:right w:val="single" w:sz="4" w:space="0" w:color="auto"/>
            </w:tcBorders>
            <w:hideMark/>
          </w:tcPr>
          <w:p w:rsidR="00A872C0" w:rsidRPr="00B5263A" w:rsidRDefault="00E919E7" w:rsidP="00A872C0">
            <w:pPr>
              <w:rPr>
                <w:sz w:val="18"/>
                <w:szCs w:val="18"/>
              </w:rPr>
            </w:pPr>
            <w:r>
              <w:rPr>
                <w:sz w:val="18"/>
                <w:szCs w:val="18"/>
              </w:rPr>
              <w:t>2</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p>
        </w:tc>
        <w:tc>
          <w:tcPr>
            <w:tcW w:w="825" w:type="dxa"/>
            <w:tcBorders>
              <w:top w:val="single" w:sz="4" w:space="0" w:color="auto"/>
              <w:left w:val="single" w:sz="4" w:space="0" w:color="auto"/>
              <w:bottom w:val="single" w:sz="4" w:space="0" w:color="auto"/>
              <w:right w:val="single" w:sz="12" w:space="0" w:color="auto"/>
            </w:tcBorders>
            <w:hideMark/>
          </w:tcPr>
          <w:p w:rsidR="00A872C0" w:rsidRPr="00B5263A" w:rsidRDefault="00A872C0" w:rsidP="00A872C0">
            <w:pPr>
              <w:rPr>
                <w:sz w:val="18"/>
                <w:szCs w:val="18"/>
              </w:rPr>
            </w:pPr>
            <w:r w:rsidRPr="00B5263A">
              <w:rPr>
                <w:sz w:val="18"/>
                <w:szCs w:val="18"/>
              </w:rPr>
              <w:t>1</w:t>
            </w:r>
          </w:p>
        </w:tc>
        <w:tc>
          <w:tcPr>
            <w:tcW w:w="627" w:type="dxa"/>
            <w:gridSpan w:val="3"/>
            <w:vMerge/>
            <w:tcBorders>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География Дагестана</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1"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25" w:type="dxa"/>
            <w:tcBorders>
              <w:top w:val="single" w:sz="4" w:space="0" w:color="auto"/>
              <w:left w:val="single" w:sz="4" w:space="0" w:color="auto"/>
              <w:bottom w:val="single" w:sz="4" w:space="0" w:color="auto"/>
              <w:right w:val="single" w:sz="12" w:space="0" w:color="auto"/>
            </w:tcBorders>
          </w:tcPr>
          <w:p w:rsidR="00A872C0" w:rsidRPr="00B5263A" w:rsidRDefault="00A872C0" w:rsidP="00A872C0">
            <w:pPr>
              <w:rPr>
                <w:sz w:val="18"/>
                <w:szCs w:val="18"/>
              </w:rPr>
            </w:pPr>
          </w:p>
        </w:tc>
        <w:tc>
          <w:tcPr>
            <w:tcW w:w="627" w:type="dxa"/>
            <w:gridSpan w:val="3"/>
            <w:vMerge/>
            <w:tcBorders>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Окружающий мир</w:t>
            </w:r>
          </w:p>
        </w:tc>
        <w:tc>
          <w:tcPr>
            <w:tcW w:w="676" w:type="dxa"/>
            <w:tcBorders>
              <w:top w:val="single" w:sz="4" w:space="0" w:color="auto"/>
              <w:left w:val="single" w:sz="4" w:space="0" w:color="auto"/>
              <w:bottom w:val="single" w:sz="4" w:space="0" w:color="auto"/>
              <w:right w:val="single" w:sz="4" w:space="0" w:color="auto"/>
            </w:tcBorders>
            <w:hideMark/>
          </w:tcPr>
          <w:p w:rsidR="00A872C0" w:rsidRPr="00B5263A" w:rsidRDefault="00336162" w:rsidP="00A872C0">
            <w:pPr>
              <w:rPr>
                <w:sz w:val="18"/>
                <w:szCs w:val="18"/>
              </w:rPr>
            </w:pPr>
            <w:r>
              <w:rPr>
                <w:sz w:val="18"/>
                <w:szCs w:val="18"/>
              </w:rPr>
              <w:t>2</w:t>
            </w: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sidRPr="00B5263A">
              <w:rPr>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sidRPr="00B5263A">
              <w:rPr>
                <w:sz w:val="18"/>
                <w:szCs w:val="18"/>
              </w:rPr>
              <w:t>2</w:t>
            </w: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2</w:t>
            </w: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25" w:type="dxa"/>
            <w:tcBorders>
              <w:top w:val="single" w:sz="4" w:space="0" w:color="auto"/>
              <w:left w:val="single" w:sz="4" w:space="0" w:color="auto"/>
              <w:bottom w:val="single" w:sz="4" w:space="0" w:color="auto"/>
              <w:right w:val="single" w:sz="12" w:space="0" w:color="auto"/>
            </w:tcBorders>
          </w:tcPr>
          <w:p w:rsidR="00A872C0" w:rsidRPr="00B5263A" w:rsidRDefault="00A872C0" w:rsidP="00A872C0">
            <w:pPr>
              <w:rPr>
                <w:sz w:val="18"/>
                <w:szCs w:val="18"/>
              </w:rPr>
            </w:pPr>
          </w:p>
        </w:tc>
        <w:tc>
          <w:tcPr>
            <w:tcW w:w="627" w:type="dxa"/>
            <w:gridSpan w:val="3"/>
            <w:vMerge/>
            <w:tcBorders>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Биология</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336162" w:rsidP="00A872C0">
            <w:pPr>
              <w:rPr>
                <w:sz w:val="18"/>
                <w:szCs w:val="18"/>
              </w:rPr>
            </w:pPr>
            <w:r>
              <w:rPr>
                <w:sz w:val="18"/>
                <w:szCs w:val="18"/>
              </w:rPr>
              <w:t>2</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E919E7" w:rsidP="00A872C0">
            <w:pPr>
              <w:rPr>
                <w:sz w:val="18"/>
                <w:szCs w:val="18"/>
              </w:rPr>
            </w:pPr>
            <w:r>
              <w:rPr>
                <w:sz w:val="18"/>
                <w:szCs w:val="18"/>
              </w:rPr>
              <w:t>2</w:t>
            </w: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E919E7" w:rsidP="00A872C0">
            <w:pPr>
              <w:rPr>
                <w:sz w:val="18"/>
                <w:szCs w:val="18"/>
              </w:rPr>
            </w:pPr>
            <w:r>
              <w:rPr>
                <w:sz w:val="18"/>
                <w:szCs w:val="18"/>
              </w:rPr>
              <w:t>2</w:t>
            </w: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2</w:t>
            </w:r>
          </w:p>
        </w:tc>
        <w:tc>
          <w:tcPr>
            <w:tcW w:w="851" w:type="dxa"/>
            <w:tcBorders>
              <w:top w:val="single" w:sz="4" w:space="0" w:color="auto"/>
              <w:left w:val="single" w:sz="4" w:space="0" w:color="auto"/>
              <w:bottom w:val="single" w:sz="4" w:space="0" w:color="auto"/>
              <w:right w:val="single" w:sz="4" w:space="0" w:color="auto"/>
            </w:tcBorders>
            <w:hideMark/>
          </w:tcPr>
          <w:p w:rsidR="00A872C0" w:rsidRPr="00B5263A" w:rsidRDefault="00E919E7" w:rsidP="00A872C0">
            <w:pPr>
              <w:rPr>
                <w:sz w:val="18"/>
                <w:szCs w:val="18"/>
              </w:rPr>
            </w:pPr>
            <w:r>
              <w:rPr>
                <w:sz w:val="18"/>
                <w:szCs w:val="18"/>
              </w:rPr>
              <w:t>2</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p>
        </w:tc>
        <w:tc>
          <w:tcPr>
            <w:tcW w:w="825" w:type="dxa"/>
            <w:tcBorders>
              <w:top w:val="single" w:sz="4" w:space="0" w:color="auto"/>
              <w:left w:val="single" w:sz="4" w:space="0" w:color="auto"/>
              <w:bottom w:val="single" w:sz="4" w:space="0" w:color="auto"/>
              <w:right w:val="single" w:sz="12" w:space="0" w:color="auto"/>
            </w:tcBorders>
            <w:hideMark/>
          </w:tcPr>
          <w:p w:rsidR="00A872C0" w:rsidRPr="00B5263A" w:rsidRDefault="00A872C0" w:rsidP="00A872C0">
            <w:pPr>
              <w:rPr>
                <w:sz w:val="18"/>
                <w:szCs w:val="18"/>
              </w:rPr>
            </w:pPr>
            <w:r w:rsidRPr="00B5263A">
              <w:rPr>
                <w:sz w:val="18"/>
                <w:szCs w:val="18"/>
              </w:rPr>
              <w:t>1</w:t>
            </w:r>
            <w:r w:rsidR="007D4ADE">
              <w:rPr>
                <w:sz w:val="18"/>
                <w:szCs w:val="18"/>
              </w:rPr>
              <w:t>+1</w:t>
            </w:r>
          </w:p>
        </w:tc>
        <w:tc>
          <w:tcPr>
            <w:tcW w:w="627" w:type="dxa"/>
            <w:gridSpan w:val="3"/>
            <w:vMerge/>
            <w:tcBorders>
              <w:left w:val="single" w:sz="12" w:space="0" w:color="auto"/>
              <w:bottom w:val="single" w:sz="4" w:space="0" w:color="auto"/>
              <w:right w:val="single" w:sz="4" w:space="0" w:color="auto"/>
            </w:tcBorders>
          </w:tcPr>
          <w:p w:rsidR="00A872C0" w:rsidRPr="00B5263A" w:rsidRDefault="00A872C0" w:rsidP="00A872C0">
            <w:pPr>
              <w:rPr>
                <w:sz w:val="18"/>
                <w:szCs w:val="18"/>
              </w:rPr>
            </w:pPr>
          </w:p>
        </w:tc>
      </w:tr>
      <w:tr w:rsidR="00A872C0" w:rsidRPr="00B5263A" w:rsidTr="004F0610">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lastRenderedPageBreak/>
              <w:t>Физика</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0C6817" w:rsidP="00A872C0">
            <w:pPr>
              <w:rPr>
                <w:sz w:val="18"/>
                <w:szCs w:val="18"/>
              </w:rPr>
            </w:pPr>
            <w:r>
              <w:rPr>
                <w:sz w:val="18"/>
                <w:szCs w:val="18"/>
              </w:rPr>
              <w:t>2</w:t>
            </w: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2</w:t>
            </w:r>
          </w:p>
        </w:tc>
        <w:tc>
          <w:tcPr>
            <w:tcW w:w="851" w:type="dxa"/>
            <w:tcBorders>
              <w:top w:val="single" w:sz="4" w:space="0" w:color="auto"/>
              <w:left w:val="single" w:sz="4" w:space="0" w:color="auto"/>
              <w:bottom w:val="single" w:sz="4" w:space="0" w:color="auto"/>
              <w:right w:val="single" w:sz="4" w:space="0" w:color="auto"/>
            </w:tcBorders>
            <w:hideMark/>
          </w:tcPr>
          <w:p w:rsidR="00A872C0" w:rsidRPr="00B5263A" w:rsidRDefault="00E919E7" w:rsidP="00A872C0">
            <w:pPr>
              <w:rPr>
                <w:sz w:val="18"/>
                <w:szCs w:val="18"/>
              </w:rPr>
            </w:pPr>
            <w:r>
              <w:rPr>
                <w:sz w:val="18"/>
                <w:szCs w:val="18"/>
              </w:rPr>
              <w:t>2</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p>
        </w:tc>
        <w:tc>
          <w:tcPr>
            <w:tcW w:w="840" w:type="dxa"/>
            <w:gridSpan w:val="3"/>
            <w:tcBorders>
              <w:top w:val="single" w:sz="4" w:space="0" w:color="auto"/>
              <w:left w:val="single" w:sz="4" w:space="0" w:color="auto"/>
              <w:bottom w:val="single" w:sz="4" w:space="0" w:color="auto"/>
              <w:right w:val="single" w:sz="12" w:space="0" w:color="auto"/>
            </w:tcBorders>
            <w:hideMark/>
          </w:tcPr>
          <w:p w:rsidR="00A872C0" w:rsidRPr="00B5263A" w:rsidRDefault="00A872C0" w:rsidP="00A872C0">
            <w:pPr>
              <w:rPr>
                <w:sz w:val="18"/>
                <w:szCs w:val="18"/>
              </w:rPr>
            </w:pPr>
            <w:r w:rsidRPr="00B5263A">
              <w:rPr>
                <w:sz w:val="18"/>
                <w:szCs w:val="18"/>
              </w:rPr>
              <w:t>2</w:t>
            </w:r>
          </w:p>
        </w:tc>
        <w:tc>
          <w:tcPr>
            <w:tcW w:w="612" w:type="dxa"/>
            <w:vMerge w:val="restart"/>
            <w:tcBorders>
              <w:top w:val="nil"/>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Астрономия</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p>
        </w:tc>
        <w:tc>
          <w:tcPr>
            <w:tcW w:w="851"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p>
        </w:tc>
        <w:tc>
          <w:tcPr>
            <w:tcW w:w="840" w:type="dxa"/>
            <w:gridSpan w:val="3"/>
            <w:tcBorders>
              <w:top w:val="single" w:sz="4" w:space="0" w:color="auto"/>
              <w:left w:val="single" w:sz="4" w:space="0" w:color="auto"/>
              <w:bottom w:val="single" w:sz="4" w:space="0" w:color="auto"/>
              <w:right w:val="single" w:sz="12" w:space="0" w:color="auto"/>
            </w:tcBorders>
            <w:hideMark/>
          </w:tcPr>
          <w:p w:rsidR="00A872C0" w:rsidRPr="00B5263A" w:rsidRDefault="00A872C0" w:rsidP="00A872C0">
            <w:pPr>
              <w:rPr>
                <w:sz w:val="18"/>
                <w:szCs w:val="18"/>
              </w:rPr>
            </w:pPr>
          </w:p>
        </w:tc>
        <w:tc>
          <w:tcPr>
            <w:tcW w:w="612" w:type="dxa"/>
            <w:vMerge/>
            <w:tcBorders>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Химия</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2</w:t>
            </w:r>
          </w:p>
        </w:tc>
        <w:tc>
          <w:tcPr>
            <w:tcW w:w="851" w:type="dxa"/>
            <w:tcBorders>
              <w:top w:val="single" w:sz="4" w:space="0" w:color="auto"/>
              <w:left w:val="single" w:sz="4" w:space="0" w:color="auto"/>
              <w:bottom w:val="single" w:sz="4" w:space="0" w:color="auto"/>
              <w:right w:val="single" w:sz="4" w:space="0" w:color="auto"/>
            </w:tcBorders>
            <w:hideMark/>
          </w:tcPr>
          <w:p w:rsidR="00A872C0" w:rsidRPr="00B5263A" w:rsidRDefault="00E919E7" w:rsidP="00A872C0">
            <w:pPr>
              <w:rPr>
                <w:sz w:val="18"/>
                <w:szCs w:val="18"/>
              </w:rPr>
            </w:pPr>
            <w:r>
              <w:rPr>
                <w:sz w:val="18"/>
                <w:szCs w:val="18"/>
              </w:rPr>
              <w:t>2</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p>
        </w:tc>
        <w:tc>
          <w:tcPr>
            <w:tcW w:w="840" w:type="dxa"/>
            <w:gridSpan w:val="3"/>
            <w:tcBorders>
              <w:top w:val="single" w:sz="4" w:space="0" w:color="auto"/>
              <w:left w:val="single" w:sz="4" w:space="0" w:color="auto"/>
              <w:bottom w:val="single" w:sz="4" w:space="0" w:color="auto"/>
              <w:right w:val="single" w:sz="12" w:space="0" w:color="auto"/>
            </w:tcBorders>
            <w:hideMark/>
          </w:tcPr>
          <w:p w:rsidR="00A872C0" w:rsidRPr="00B5263A" w:rsidRDefault="00A872C0" w:rsidP="00A872C0">
            <w:pPr>
              <w:rPr>
                <w:sz w:val="18"/>
                <w:szCs w:val="18"/>
              </w:rPr>
            </w:pPr>
            <w:r>
              <w:rPr>
                <w:sz w:val="18"/>
                <w:szCs w:val="18"/>
              </w:rPr>
              <w:t>1</w:t>
            </w:r>
            <w:r w:rsidR="007D4ADE">
              <w:rPr>
                <w:sz w:val="18"/>
                <w:szCs w:val="18"/>
              </w:rPr>
              <w:t>+1</w:t>
            </w:r>
          </w:p>
        </w:tc>
        <w:tc>
          <w:tcPr>
            <w:tcW w:w="612" w:type="dxa"/>
            <w:vMerge/>
            <w:tcBorders>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Музыка</w:t>
            </w:r>
          </w:p>
        </w:tc>
        <w:tc>
          <w:tcPr>
            <w:tcW w:w="676"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1</w:t>
            </w: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sidRPr="00B5263A">
              <w:rPr>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sidRPr="00B5263A">
              <w:rPr>
                <w:sz w:val="18"/>
                <w:szCs w:val="18"/>
              </w:rPr>
              <w:t>1</w:t>
            </w: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1</w:t>
            </w: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0C6817" w:rsidP="00A872C0">
            <w:pPr>
              <w:rPr>
                <w:sz w:val="18"/>
                <w:szCs w:val="18"/>
              </w:rPr>
            </w:pPr>
            <w:r>
              <w:rPr>
                <w:sz w:val="18"/>
                <w:szCs w:val="18"/>
              </w:rPr>
              <w:t>1</w:t>
            </w: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1</w:t>
            </w:r>
          </w:p>
        </w:tc>
        <w:tc>
          <w:tcPr>
            <w:tcW w:w="851"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40" w:type="dxa"/>
            <w:gridSpan w:val="3"/>
            <w:tcBorders>
              <w:top w:val="single" w:sz="4" w:space="0" w:color="auto"/>
              <w:left w:val="single" w:sz="4" w:space="0" w:color="auto"/>
              <w:bottom w:val="single" w:sz="4" w:space="0" w:color="auto"/>
              <w:right w:val="single" w:sz="12" w:space="0" w:color="auto"/>
            </w:tcBorders>
          </w:tcPr>
          <w:p w:rsidR="00A872C0" w:rsidRPr="00B5263A" w:rsidRDefault="00A872C0" w:rsidP="00A872C0">
            <w:pPr>
              <w:rPr>
                <w:sz w:val="18"/>
                <w:szCs w:val="18"/>
              </w:rPr>
            </w:pPr>
          </w:p>
        </w:tc>
        <w:tc>
          <w:tcPr>
            <w:tcW w:w="612" w:type="dxa"/>
            <w:vMerge/>
            <w:tcBorders>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ИЗО</w:t>
            </w:r>
          </w:p>
        </w:tc>
        <w:tc>
          <w:tcPr>
            <w:tcW w:w="676"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1</w:t>
            </w: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sidRPr="00B5263A">
              <w:rPr>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sidRPr="00B5263A">
              <w:rPr>
                <w:sz w:val="18"/>
                <w:szCs w:val="18"/>
              </w:rPr>
              <w:t>1</w:t>
            </w: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1</w:t>
            </w: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0C6817" w:rsidP="00A872C0">
            <w:pPr>
              <w:rPr>
                <w:sz w:val="18"/>
                <w:szCs w:val="18"/>
              </w:rPr>
            </w:pPr>
            <w:r>
              <w:rPr>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40" w:type="dxa"/>
            <w:gridSpan w:val="3"/>
            <w:tcBorders>
              <w:top w:val="single" w:sz="4" w:space="0" w:color="auto"/>
              <w:left w:val="single" w:sz="4" w:space="0" w:color="auto"/>
              <w:bottom w:val="single" w:sz="4" w:space="0" w:color="auto"/>
              <w:right w:val="single" w:sz="12" w:space="0" w:color="auto"/>
            </w:tcBorders>
          </w:tcPr>
          <w:p w:rsidR="00A872C0" w:rsidRPr="00B5263A" w:rsidRDefault="00A872C0" w:rsidP="00A872C0">
            <w:pPr>
              <w:rPr>
                <w:sz w:val="18"/>
                <w:szCs w:val="18"/>
              </w:rPr>
            </w:pPr>
          </w:p>
        </w:tc>
        <w:tc>
          <w:tcPr>
            <w:tcW w:w="612" w:type="dxa"/>
            <w:vMerge/>
            <w:tcBorders>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Технология</w:t>
            </w:r>
          </w:p>
        </w:tc>
        <w:tc>
          <w:tcPr>
            <w:tcW w:w="676"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1</w:t>
            </w: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sidRPr="00B5263A">
              <w:rPr>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sidRPr="00B5263A">
              <w:rPr>
                <w:sz w:val="18"/>
                <w:szCs w:val="18"/>
              </w:rPr>
              <w:t>1</w:t>
            </w: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2</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2</w:t>
            </w: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0C6817" w:rsidP="00A872C0">
            <w:pPr>
              <w:rPr>
                <w:sz w:val="18"/>
                <w:szCs w:val="18"/>
              </w:rPr>
            </w:pPr>
            <w:r>
              <w:rPr>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sidRPr="00B5263A">
              <w:rPr>
                <w:sz w:val="18"/>
                <w:szCs w:val="18"/>
              </w:rPr>
              <w:t>1</w:t>
            </w:r>
          </w:p>
        </w:tc>
        <w:tc>
          <w:tcPr>
            <w:tcW w:w="851"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40" w:type="dxa"/>
            <w:gridSpan w:val="3"/>
            <w:tcBorders>
              <w:top w:val="single" w:sz="4" w:space="0" w:color="auto"/>
              <w:left w:val="single" w:sz="4" w:space="0" w:color="auto"/>
              <w:bottom w:val="single" w:sz="4" w:space="0" w:color="auto"/>
              <w:right w:val="single" w:sz="12" w:space="0" w:color="auto"/>
            </w:tcBorders>
          </w:tcPr>
          <w:p w:rsidR="00A872C0" w:rsidRPr="00B5263A" w:rsidRDefault="00A872C0" w:rsidP="00A872C0">
            <w:pPr>
              <w:rPr>
                <w:sz w:val="18"/>
                <w:szCs w:val="18"/>
              </w:rPr>
            </w:pPr>
            <w:r w:rsidRPr="00B5263A">
              <w:rPr>
                <w:sz w:val="18"/>
                <w:szCs w:val="18"/>
              </w:rPr>
              <w:t>1</w:t>
            </w:r>
          </w:p>
        </w:tc>
        <w:tc>
          <w:tcPr>
            <w:tcW w:w="612" w:type="dxa"/>
            <w:vMerge/>
            <w:tcBorders>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Физическая  культура</w:t>
            </w:r>
          </w:p>
        </w:tc>
        <w:tc>
          <w:tcPr>
            <w:tcW w:w="676"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3</w:t>
            </w: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sidRPr="00B5263A">
              <w:rPr>
                <w:sz w:val="18"/>
                <w:szCs w:val="18"/>
              </w:rPr>
              <w:t>3</w:t>
            </w: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sidRPr="00B5263A">
              <w:rPr>
                <w:sz w:val="18"/>
                <w:szCs w:val="18"/>
              </w:rPr>
              <w:t>3</w:t>
            </w: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3</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3</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3</w:t>
            </w: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0C6817" w:rsidP="00A872C0">
            <w:pPr>
              <w:rPr>
                <w:sz w:val="18"/>
                <w:szCs w:val="18"/>
              </w:rPr>
            </w:pPr>
            <w:r>
              <w:rPr>
                <w:sz w:val="18"/>
                <w:szCs w:val="18"/>
              </w:rPr>
              <w:t>3</w:t>
            </w: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3</w:t>
            </w:r>
          </w:p>
        </w:tc>
        <w:tc>
          <w:tcPr>
            <w:tcW w:w="851" w:type="dxa"/>
            <w:tcBorders>
              <w:top w:val="single" w:sz="4" w:space="0" w:color="auto"/>
              <w:left w:val="single" w:sz="4" w:space="0" w:color="auto"/>
              <w:bottom w:val="single" w:sz="4" w:space="0" w:color="auto"/>
              <w:right w:val="single" w:sz="4" w:space="0" w:color="auto"/>
            </w:tcBorders>
            <w:hideMark/>
          </w:tcPr>
          <w:p w:rsidR="00A872C0" w:rsidRPr="00B5263A" w:rsidRDefault="00E919E7" w:rsidP="00A872C0">
            <w:pPr>
              <w:rPr>
                <w:sz w:val="18"/>
                <w:szCs w:val="18"/>
              </w:rPr>
            </w:pPr>
            <w:r>
              <w:rPr>
                <w:sz w:val="18"/>
                <w:szCs w:val="18"/>
              </w:rPr>
              <w:t>3</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p>
        </w:tc>
        <w:tc>
          <w:tcPr>
            <w:tcW w:w="840" w:type="dxa"/>
            <w:gridSpan w:val="3"/>
            <w:tcBorders>
              <w:top w:val="single" w:sz="4" w:space="0" w:color="auto"/>
              <w:left w:val="single" w:sz="4" w:space="0" w:color="auto"/>
              <w:bottom w:val="single" w:sz="4" w:space="0" w:color="auto"/>
              <w:right w:val="single" w:sz="12" w:space="0" w:color="auto"/>
            </w:tcBorders>
            <w:hideMark/>
          </w:tcPr>
          <w:p w:rsidR="00A872C0" w:rsidRPr="00B5263A" w:rsidRDefault="00A872C0" w:rsidP="00A872C0">
            <w:pPr>
              <w:rPr>
                <w:sz w:val="18"/>
                <w:szCs w:val="18"/>
              </w:rPr>
            </w:pPr>
            <w:r w:rsidRPr="00B5263A">
              <w:rPr>
                <w:sz w:val="18"/>
                <w:szCs w:val="18"/>
              </w:rPr>
              <w:t>3</w:t>
            </w:r>
          </w:p>
        </w:tc>
        <w:tc>
          <w:tcPr>
            <w:tcW w:w="612" w:type="dxa"/>
            <w:vMerge/>
            <w:tcBorders>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ОБЖ</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sidRPr="00B5263A">
              <w:rPr>
                <w:sz w:val="18"/>
                <w:szCs w:val="18"/>
              </w:rPr>
              <w:t>1</w:t>
            </w:r>
          </w:p>
        </w:tc>
        <w:tc>
          <w:tcPr>
            <w:tcW w:w="851" w:type="dxa"/>
            <w:tcBorders>
              <w:top w:val="single" w:sz="4" w:space="0" w:color="auto"/>
              <w:left w:val="single" w:sz="4" w:space="0" w:color="auto"/>
              <w:bottom w:val="single" w:sz="4" w:space="0" w:color="auto"/>
              <w:right w:val="single" w:sz="4" w:space="0" w:color="auto"/>
            </w:tcBorders>
          </w:tcPr>
          <w:p w:rsidR="00A872C0" w:rsidRPr="00B5263A" w:rsidRDefault="00E919E7" w:rsidP="00A872C0">
            <w:pPr>
              <w:rPr>
                <w:sz w:val="18"/>
                <w:szCs w:val="18"/>
              </w:rPr>
            </w:pPr>
            <w:r>
              <w:rPr>
                <w:sz w:val="18"/>
                <w:szCs w:val="18"/>
              </w:rPr>
              <w:t>2</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p>
        </w:tc>
        <w:tc>
          <w:tcPr>
            <w:tcW w:w="840" w:type="dxa"/>
            <w:gridSpan w:val="3"/>
            <w:tcBorders>
              <w:top w:val="single" w:sz="4" w:space="0" w:color="auto"/>
              <w:left w:val="single" w:sz="4" w:space="0" w:color="auto"/>
              <w:bottom w:val="single" w:sz="4" w:space="0" w:color="auto"/>
              <w:right w:val="single" w:sz="12" w:space="0" w:color="auto"/>
            </w:tcBorders>
            <w:hideMark/>
          </w:tcPr>
          <w:p w:rsidR="00A872C0" w:rsidRPr="00B5263A" w:rsidRDefault="00A872C0" w:rsidP="00A872C0">
            <w:pPr>
              <w:rPr>
                <w:sz w:val="18"/>
                <w:szCs w:val="18"/>
              </w:rPr>
            </w:pPr>
            <w:r w:rsidRPr="00B5263A">
              <w:rPr>
                <w:sz w:val="18"/>
                <w:szCs w:val="18"/>
              </w:rPr>
              <w:t>1</w:t>
            </w:r>
            <w:r w:rsidR="00925BA2">
              <w:rPr>
                <w:sz w:val="18"/>
                <w:szCs w:val="18"/>
              </w:rPr>
              <w:t>+1</w:t>
            </w:r>
          </w:p>
        </w:tc>
        <w:tc>
          <w:tcPr>
            <w:tcW w:w="612" w:type="dxa"/>
            <w:vMerge/>
            <w:tcBorders>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rPr>
          <w:trHeight w:val="280"/>
        </w:trPr>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Искусство</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p>
        </w:tc>
        <w:tc>
          <w:tcPr>
            <w:tcW w:w="840" w:type="dxa"/>
            <w:gridSpan w:val="3"/>
            <w:tcBorders>
              <w:top w:val="single" w:sz="4" w:space="0" w:color="auto"/>
              <w:left w:val="single" w:sz="4" w:space="0" w:color="auto"/>
              <w:bottom w:val="single" w:sz="4" w:space="0" w:color="auto"/>
              <w:right w:val="single" w:sz="12" w:space="0" w:color="auto"/>
            </w:tcBorders>
            <w:hideMark/>
          </w:tcPr>
          <w:p w:rsidR="00A872C0" w:rsidRPr="00B5263A" w:rsidRDefault="00A872C0" w:rsidP="00A872C0">
            <w:pPr>
              <w:rPr>
                <w:sz w:val="18"/>
                <w:szCs w:val="18"/>
              </w:rPr>
            </w:pPr>
          </w:p>
        </w:tc>
        <w:tc>
          <w:tcPr>
            <w:tcW w:w="612" w:type="dxa"/>
            <w:vMerge/>
            <w:tcBorders>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rPr>
          <w:trHeight w:val="743"/>
        </w:trPr>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Максимально допустимая учебная нагрузка</w:t>
            </w:r>
          </w:p>
        </w:tc>
        <w:tc>
          <w:tcPr>
            <w:tcW w:w="676"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Pr>
                <w:sz w:val="18"/>
                <w:szCs w:val="18"/>
              </w:rPr>
              <w:t>21</w:t>
            </w: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Pr>
                <w:sz w:val="18"/>
                <w:szCs w:val="18"/>
              </w:rPr>
              <w:t>26</w:t>
            </w: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Pr>
                <w:sz w:val="18"/>
                <w:szCs w:val="18"/>
              </w:rPr>
              <w:t>26</w:t>
            </w: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Pr>
                <w:sz w:val="18"/>
                <w:szCs w:val="18"/>
              </w:rPr>
              <w:t>26</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Pr>
                <w:sz w:val="18"/>
                <w:szCs w:val="18"/>
              </w:rPr>
              <w:t>32</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Pr>
                <w:sz w:val="18"/>
                <w:szCs w:val="18"/>
              </w:rPr>
              <w:t>33</w:t>
            </w: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925BA2" w:rsidP="00A872C0">
            <w:pPr>
              <w:rPr>
                <w:sz w:val="18"/>
                <w:szCs w:val="18"/>
              </w:rPr>
            </w:pPr>
            <w:r>
              <w:rPr>
                <w:sz w:val="18"/>
                <w:szCs w:val="18"/>
              </w:rPr>
              <w:t>35</w:t>
            </w:r>
          </w:p>
        </w:tc>
        <w:tc>
          <w:tcPr>
            <w:tcW w:w="709"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r>
              <w:rPr>
                <w:sz w:val="18"/>
                <w:szCs w:val="18"/>
              </w:rPr>
              <w:t>36</w:t>
            </w:r>
          </w:p>
        </w:tc>
        <w:tc>
          <w:tcPr>
            <w:tcW w:w="851" w:type="dxa"/>
            <w:tcBorders>
              <w:top w:val="single" w:sz="4" w:space="0" w:color="auto"/>
              <w:left w:val="single" w:sz="4" w:space="0" w:color="auto"/>
              <w:bottom w:val="single" w:sz="4" w:space="0" w:color="auto"/>
              <w:right w:val="single" w:sz="4" w:space="0" w:color="auto"/>
            </w:tcBorders>
            <w:hideMark/>
          </w:tcPr>
          <w:p w:rsidR="00A872C0" w:rsidRPr="00B5263A" w:rsidRDefault="00E919E7" w:rsidP="00A872C0">
            <w:pPr>
              <w:rPr>
                <w:color w:val="000000" w:themeColor="text1"/>
                <w:sz w:val="18"/>
                <w:szCs w:val="18"/>
              </w:rPr>
            </w:pPr>
            <w:r>
              <w:rPr>
                <w:color w:val="000000" w:themeColor="text1"/>
                <w:sz w:val="18"/>
                <w:szCs w:val="18"/>
              </w:rPr>
              <w:t>36</w:t>
            </w:r>
          </w:p>
        </w:tc>
        <w:tc>
          <w:tcPr>
            <w:tcW w:w="850" w:type="dxa"/>
            <w:tcBorders>
              <w:top w:val="single" w:sz="4" w:space="0" w:color="auto"/>
              <w:left w:val="single" w:sz="4" w:space="0" w:color="auto"/>
              <w:bottom w:val="single" w:sz="4" w:space="0" w:color="auto"/>
              <w:right w:val="single" w:sz="4" w:space="0" w:color="auto"/>
            </w:tcBorders>
            <w:hideMark/>
          </w:tcPr>
          <w:p w:rsidR="00A872C0" w:rsidRPr="00B5263A" w:rsidRDefault="00A872C0" w:rsidP="00A872C0">
            <w:pPr>
              <w:rPr>
                <w:sz w:val="18"/>
                <w:szCs w:val="18"/>
              </w:rPr>
            </w:pPr>
          </w:p>
        </w:tc>
        <w:tc>
          <w:tcPr>
            <w:tcW w:w="840" w:type="dxa"/>
            <w:gridSpan w:val="3"/>
            <w:tcBorders>
              <w:top w:val="single" w:sz="4" w:space="0" w:color="auto"/>
              <w:left w:val="single" w:sz="4" w:space="0" w:color="auto"/>
              <w:bottom w:val="single" w:sz="4" w:space="0" w:color="auto"/>
              <w:right w:val="single" w:sz="12" w:space="0" w:color="auto"/>
            </w:tcBorders>
          </w:tcPr>
          <w:p w:rsidR="00A872C0" w:rsidRPr="00B5263A" w:rsidRDefault="00A872C0" w:rsidP="00A872C0">
            <w:pPr>
              <w:rPr>
                <w:sz w:val="18"/>
                <w:szCs w:val="18"/>
              </w:rPr>
            </w:pPr>
            <w:r>
              <w:rPr>
                <w:sz w:val="18"/>
                <w:szCs w:val="18"/>
              </w:rPr>
              <w:t>37</w:t>
            </w:r>
          </w:p>
        </w:tc>
        <w:tc>
          <w:tcPr>
            <w:tcW w:w="612" w:type="dxa"/>
            <w:vMerge/>
            <w:tcBorders>
              <w:left w:val="single" w:sz="12" w:space="0" w:color="auto"/>
              <w:right w:val="single" w:sz="4" w:space="0" w:color="auto"/>
            </w:tcBorders>
          </w:tcPr>
          <w:p w:rsidR="00A872C0" w:rsidRPr="00B5263A" w:rsidRDefault="00A872C0" w:rsidP="00A872C0">
            <w:pPr>
              <w:rPr>
                <w:sz w:val="18"/>
                <w:szCs w:val="18"/>
              </w:rPr>
            </w:pPr>
          </w:p>
        </w:tc>
      </w:tr>
      <w:tr w:rsidR="00A872C0" w:rsidRPr="00B5263A" w:rsidTr="004F0610">
        <w:tc>
          <w:tcPr>
            <w:tcW w:w="2727" w:type="dxa"/>
            <w:tcBorders>
              <w:top w:val="single" w:sz="4" w:space="0" w:color="auto"/>
              <w:left w:val="single" w:sz="12" w:space="0" w:color="auto"/>
              <w:bottom w:val="single" w:sz="4" w:space="0" w:color="auto"/>
              <w:right w:val="single" w:sz="4" w:space="0" w:color="auto"/>
            </w:tcBorders>
            <w:hideMark/>
          </w:tcPr>
          <w:p w:rsidR="00A872C0" w:rsidRPr="00A872C0" w:rsidRDefault="00A872C0" w:rsidP="00A872C0">
            <w:pPr>
              <w:rPr>
                <w:b/>
                <w:sz w:val="18"/>
                <w:szCs w:val="18"/>
              </w:rPr>
            </w:pPr>
            <w:r w:rsidRPr="00A872C0">
              <w:rPr>
                <w:b/>
                <w:sz w:val="18"/>
                <w:szCs w:val="18"/>
              </w:rPr>
              <w:t>Внеурочная    деят-сть</w:t>
            </w:r>
          </w:p>
        </w:tc>
        <w:tc>
          <w:tcPr>
            <w:tcW w:w="676"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42" w:type="dxa"/>
            <w:tcBorders>
              <w:top w:val="single" w:sz="4" w:space="0" w:color="auto"/>
              <w:left w:val="single" w:sz="4" w:space="0" w:color="auto"/>
              <w:bottom w:val="single" w:sz="4" w:space="0" w:color="auto"/>
              <w:right w:val="single" w:sz="4" w:space="0" w:color="auto"/>
            </w:tcBorders>
          </w:tcPr>
          <w:p w:rsidR="00A872C0" w:rsidRPr="00B5263A" w:rsidRDefault="00336162" w:rsidP="00A872C0">
            <w:pPr>
              <w:rPr>
                <w:sz w:val="18"/>
                <w:szCs w:val="18"/>
              </w:rPr>
            </w:pPr>
            <w:r>
              <w:rPr>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Pr>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r w:rsidRPr="00B5263A">
              <w:rPr>
                <w:sz w:val="18"/>
                <w:szCs w:val="18"/>
              </w:rPr>
              <w:t>2</w:t>
            </w: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534"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A872C0" w:rsidRPr="00B5263A" w:rsidRDefault="00A872C0" w:rsidP="00A872C0">
            <w:pPr>
              <w:rPr>
                <w:sz w:val="18"/>
                <w:szCs w:val="18"/>
              </w:rPr>
            </w:pPr>
          </w:p>
        </w:tc>
        <w:tc>
          <w:tcPr>
            <w:tcW w:w="840" w:type="dxa"/>
            <w:gridSpan w:val="3"/>
            <w:tcBorders>
              <w:top w:val="single" w:sz="4" w:space="0" w:color="auto"/>
              <w:left w:val="single" w:sz="4" w:space="0" w:color="auto"/>
              <w:bottom w:val="single" w:sz="4" w:space="0" w:color="auto"/>
              <w:right w:val="single" w:sz="12" w:space="0" w:color="auto"/>
            </w:tcBorders>
          </w:tcPr>
          <w:p w:rsidR="00A872C0" w:rsidRPr="00B5263A" w:rsidRDefault="00A872C0" w:rsidP="00A872C0">
            <w:pPr>
              <w:rPr>
                <w:sz w:val="18"/>
                <w:szCs w:val="18"/>
              </w:rPr>
            </w:pPr>
          </w:p>
        </w:tc>
        <w:tc>
          <w:tcPr>
            <w:tcW w:w="612" w:type="dxa"/>
            <w:vMerge/>
            <w:tcBorders>
              <w:left w:val="single" w:sz="12" w:space="0" w:color="auto"/>
              <w:bottom w:val="single" w:sz="4" w:space="0" w:color="auto"/>
              <w:right w:val="single" w:sz="4" w:space="0" w:color="auto"/>
            </w:tcBorders>
          </w:tcPr>
          <w:p w:rsidR="00A872C0" w:rsidRPr="00B5263A" w:rsidRDefault="00A872C0" w:rsidP="00A872C0">
            <w:pPr>
              <w:rPr>
                <w:sz w:val="18"/>
                <w:szCs w:val="18"/>
              </w:rPr>
            </w:pPr>
          </w:p>
        </w:tc>
      </w:tr>
      <w:tr w:rsidR="00A872C0" w:rsidRPr="00B5263A" w:rsidTr="004F0610">
        <w:tc>
          <w:tcPr>
            <w:tcW w:w="2727" w:type="dxa"/>
            <w:tcBorders>
              <w:top w:val="single" w:sz="4" w:space="0" w:color="auto"/>
              <w:left w:val="single" w:sz="12" w:space="0" w:color="auto"/>
              <w:bottom w:val="single" w:sz="12" w:space="0" w:color="auto"/>
              <w:right w:val="single" w:sz="4" w:space="0" w:color="auto"/>
            </w:tcBorders>
            <w:hideMark/>
          </w:tcPr>
          <w:p w:rsidR="00A872C0" w:rsidRPr="00A872C0" w:rsidRDefault="00A872C0" w:rsidP="00A872C0">
            <w:pPr>
              <w:rPr>
                <w:b/>
                <w:sz w:val="18"/>
                <w:szCs w:val="18"/>
              </w:rPr>
            </w:pPr>
            <w:r w:rsidRPr="00A872C0">
              <w:rPr>
                <w:b/>
                <w:sz w:val="18"/>
                <w:szCs w:val="18"/>
              </w:rPr>
              <w:t>Всего к финансированию</w:t>
            </w:r>
          </w:p>
        </w:tc>
        <w:tc>
          <w:tcPr>
            <w:tcW w:w="676" w:type="dxa"/>
            <w:tcBorders>
              <w:top w:val="single" w:sz="4" w:space="0" w:color="auto"/>
              <w:left w:val="single" w:sz="4" w:space="0" w:color="auto"/>
              <w:bottom w:val="single" w:sz="12" w:space="0" w:color="auto"/>
              <w:right w:val="single" w:sz="4" w:space="0" w:color="auto"/>
            </w:tcBorders>
          </w:tcPr>
          <w:p w:rsidR="00A872C0" w:rsidRPr="00B5263A" w:rsidRDefault="00A872C0" w:rsidP="00A872C0">
            <w:pPr>
              <w:rPr>
                <w:sz w:val="18"/>
                <w:szCs w:val="18"/>
              </w:rPr>
            </w:pPr>
            <w:r>
              <w:rPr>
                <w:sz w:val="18"/>
                <w:szCs w:val="18"/>
              </w:rPr>
              <w:t>2</w:t>
            </w:r>
            <w:r w:rsidR="00925BA2">
              <w:rPr>
                <w:sz w:val="18"/>
                <w:szCs w:val="18"/>
              </w:rPr>
              <w:t>1</w:t>
            </w:r>
          </w:p>
        </w:tc>
        <w:tc>
          <w:tcPr>
            <w:tcW w:w="742" w:type="dxa"/>
            <w:tcBorders>
              <w:top w:val="single" w:sz="4" w:space="0" w:color="auto"/>
              <w:left w:val="single" w:sz="4" w:space="0" w:color="auto"/>
              <w:bottom w:val="single" w:sz="12" w:space="0" w:color="auto"/>
              <w:right w:val="single" w:sz="4" w:space="0" w:color="auto"/>
            </w:tcBorders>
          </w:tcPr>
          <w:p w:rsidR="00A872C0" w:rsidRPr="00B5263A" w:rsidRDefault="00A872C0" w:rsidP="00A872C0">
            <w:pPr>
              <w:rPr>
                <w:sz w:val="18"/>
                <w:szCs w:val="18"/>
              </w:rPr>
            </w:pPr>
            <w:r>
              <w:rPr>
                <w:sz w:val="18"/>
                <w:szCs w:val="18"/>
              </w:rPr>
              <w:t>2</w:t>
            </w:r>
            <w:r w:rsidR="00336162">
              <w:rPr>
                <w:sz w:val="18"/>
                <w:szCs w:val="18"/>
              </w:rPr>
              <w:t>8</w:t>
            </w:r>
          </w:p>
        </w:tc>
        <w:tc>
          <w:tcPr>
            <w:tcW w:w="709" w:type="dxa"/>
            <w:tcBorders>
              <w:top w:val="single" w:sz="4" w:space="0" w:color="auto"/>
              <w:left w:val="single" w:sz="4" w:space="0" w:color="auto"/>
              <w:bottom w:val="single" w:sz="12" w:space="0" w:color="auto"/>
              <w:right w:val="single" w:sz="4" w:space="0" w:color="auto"/>
            </w:tcBorders>
          </w:tcPr>
          <w:p w:rsidR="00A872C0" w:rsidRPr="00B5263A" w:rsidRDefault="00A872C0" w:rsidP="00A872C0">
            <w:pPr>
              <w:rPr>
                <w:sz w:val="18"/>
                <w:szCs w:val="18"/>
              </w:rPr>
            </w:pPr>
            <w:r>
              <w:rPr>
                <w:sz w:val="18"/>
                <w:szCs w:val="18"/>
              </w:rPr>
              <w:t>28</w:t>
            </w:r>
          </w:p>
        </w:tc>
        <w:tc>
          <w:tcPr>
            <w:tcW w:w="709" w:type="dxa"/>
            <w:tcBorders>
              <w:top w:val="single" w:sz="4" w:space="0" w:color="auto"/>
              <w:left w:val="single" w:sz="4" w:space="0" w:color="auto"/>
              <w:bottom w:val="single" w:sz="12" w:space="0" w:color="auto"/>
              <w:right w:val="single" w:sz="4" w:space="0" w:color="auto"/>
            </w:tcBorders>
          </w:tcPr>
          <w:p w:rsidR="00A872C0" w:rsidRPr="00B5263A" w:rsidRDefault="00A872C0" w:rsidP="00A872C0">
            <w:pPr>
              <w:rPr>
                <w:sz w:val="18"/>
                <w:szCs w:val="18"/>
              </w:rPr>
            </w:pPr>
            <w:r>
              <w:rPr>
                <w:sz w:val="18"/>
                <w:szCs w:val="18"/>
              </w:rPr>
              <w:t>28</w:t>
            </w:r>
          </w:p>
        </w:tc>
        <w:tc>
          <w:tcPr>
            <w:tcW w:w="850" w:type="dxa"/>
            <w:tcBorders>
              <w:top w:val="single" w:sz="4" w:space="0" w:color="auto"/>
              <w:left w:val="single" w:sz="4" w:space="0" w:color="auto"/>
              <w:bottom w:val="single" w:sz="12" w:space="0" w:color="auto"/>
              <w:right w:val="single" w:sz="4" w:space="0" w:color="auto"/>
            </w:tcBorders>
          </w:tcPr>
          <w:p w:rsidR="00A872C0" w:rsidRPr="00B5263A" w:rsidRDefault="00A872C0" w:rsidP="00A872C0">
            <w:pPr>
              <w:rPr>
                <w:sz w:val="18"/>
                <w:szCs w:val="18"/>
              </w:rPr>
            </w:pPr>
            <w:r>
              <w:rPr>
                <w:sz w:val="18"/>
                <w:szCs w:val="18"/>
              </w:rPr>
              <w:t>32</w:t>
            </w:r>
          </w:p>
        </w:tc>
        <w:tc>
          <w:tcPr>
            <w:tcW w:w="850" w:type="dxa"/>
            <w:tcBorders>
              <w:top w:val="single" w:sz="4" w:space="0" w:color="auto"/>
              <w:left w:val="single" w:sz="4" w:space="0" w:color="auto"/>
              <w:bottom w:val="single" w:sz="12" w:space="0" w:color="auto"/>
              <w:right w:val="single" w:sz="4" w:space="0" w:color="auto"/>
            </w:tcBorders>
          </w:tcPr>
          <w:p w:rsidR="00A872C0" w:rsidRPr="00B5263A" w:rsidRDefault="00A872C0" w:rsidP="00A872C0">
            <w:pPr>
              <w:rPr>
                <w:sz w:val="18"/>
                <w:szCs w:val="18"/>
              </w:rPr>
            </w:pPr>
            <w:r>
              <w:rPr>
                <w:sz w:val="18"/>
                <w:szCs w:val="18"/>
              </w:rPr>
              <w:t>33</w:t>
            </w:r>
          </w:p>
        </w:tc>
        <w:tc>
          <w:tcPr>
            <w:tcW w:w="534" w:type="dxa"/>
            <w:tcBorders>
              <w:top w:val="single" w:sz="4" w:space="0" w:color="auto"/>
              <w:left w:val="single" w:sz="4" w:space="0" w:color="auto"/>
              <w:bottom w:val="single" w:sz="12" w:space="0" w:color="auto"/>
              <w:right w:val="single" w:sz="4" w:space="0" w:color="auto"/>
            </w:tcBorders>
          </w:tcPr>
          <w:p w:rsidR="00A872C0" w:rsidRPr="00B5263A" w:rsidRDefault="00925BA2" w:rsidP="00A872C0">
            <w:pPr>
              <w:rPr>
                <w:sz w:val="18"/>
                <w:szCs w:val="18"/>
              </w:rPr>
            </w:pPr>
            <w:r>
              <w:rPr>
                <w:sz w:val="18"/>
                <w:szCs w:val="18"/>
              </w:rPr>
              <w:t>35</w:t>
            </w:r>
          </w:p>
        </w:tc>
        <w:tc>
          <w:tcPr>
            <w:tcW w:w="709" w:type="dxa"/>
            <w:tcBorders>
              <w:top w:val="single" w:sz="4" w:space="0" w:color="auto"/>
              <w:left w:val="single" w:sz="4" w:space="0" w:color="auto"/>
              <w:bottom w:val="single" w:sz="12" w:space="0" w:color="auto"/>
              <w:right w:val="single" w:sz="4" w:space="0" w:color="auto"/>
            </w:tcBorders>
          </w:tcPr>
          <w:p w:rsidR="00A872C0" w:rsidRPr="00B5263A" w:rsidRDefault="00A872C0" w:rsidP="00A872C0">
            <w:pPr>
              <w:rPr>
                <w:sz w:val="18"/>
                <w:szCs w:val="18"/>
              </w:rPr>
            </w:pPr>
            <w:r>
              <w:rPr>
                <w:sz w:val="18"/>
                <w:szCs w:val="18"/>
              </w:rPr>
              <w:t>36</w:t>
            </w:r>
          </w:p>
        </w:tc>
        <w:tc>
          <w:tcPr>
            <w:tcW w:w="851" w:type="dxa"/>
            <w:tcBorders>
              <w:top w:val="single" w:sz="4" w:space="0" w:color="auto"/>
              <w:left w:val="single" w:sz="4" w:space="0" w:color="auto"/>
              <w:bottom w:val="single" w:sz="12" w:space="0" w:color="auto"/>
              <w:right w:val="single" w:sz="4" w:space="0" w:color="auto"/>
            </w:tcBorders>
          </w:tcPr>
          <w:p w:rsidR="00A872C0" w:rsidRPr="00B5263A" w:rsidRDefault="00A872C0" w:rsidP="00A872C0">
            <w:pPr>
              <w:rPr>
                <w:color w:val="000000" w:themeColor="text1"/>
                <w:sz w:val="18"/>
                <w:szCs w:val="18"/>
              </w:rPr>
            </w:pPr>
          </w:p>
        </w:tc>
        <w:tc>
          <w:tcPr>
            <w:tcW w:w="850" w:type="dxa"/>
            <w:tcBorders>
              <w:top w:val="single" w:sz="4" w:space="0" w:color="auto"/>
              <w:left w:val="single" w:sz="4" w:space="0" w:color="auto"/>
              <w:bottom w:val="single" w:sz="12" w:space="0" w:color="auto"/>
              <w:right w:val="single" w:sz="4" w:space="0" w:color="auto"/>
            </w:tcBorders>
          </w:tcPr>
          <w:p w:rsidR="00A872C0" w:rsidRPr="00B5263A" w:rsidRDefault="00A872C0" w:rsidP="00A872C0">
            <w:pPr>
              <w:rPr>
                <w:sz w:val="18"/>
                <w:szCs w:val="18"/>
              </w:rPr>
            </w:pPr>
          </w:p>
        </w:tc>
        <w:tc>
          <w:tcPr>
            <w:tcW w:w="840" w:type="dxa"/>
            <w:gridSpan w:val="3"/>
            <w:tcBorders>
              <w:top w:val="single" w:sz="4" w:space="0" w:color="auto"/>
              <w:left w:val="single" w:sz="4" w:space="0" w:color="auto"/>
              <w:bottom w:val="single" w:sz="12" w:space="0" w:color="auto"/>
              <w:right w:val="single" w:sz="12" w:space="0" w:color="auto"/>
            </w:tcBorders>
          </w:tcPr>
          <w:p w:rsidR="00A872C0" w:rsidRPr="00B5263A" w:rsidRDefault="00A872C0" w:rsidP="00A872C0">
            <w:pPr>
              <w:rPr>
                <w:sz w:val="18"/>
                <w:szCs w:val="18"/>
              </w:rPr>
            </w:pPr>
            <w:r>
              <w:rPr>
                <w:sz w:val="18"/>
                <w:szCs w:val="18"/>
              </w:rPr>
              <w:t>37</w:t>
            </w:r>
          </w:p>
        </w:tc>
        <w:tc>
          <w:tcPr>
            <w:tcW w:w="612" w:type="dxa"/>
            <w:tcBorders>
              <w:top w:val="nil"/>
              <w:left w:val="single" w:sz="12" w:space="0" w:color="auto"/>
              <w:bottom w:val="nil"/>
              <w:right w:val="single" w:sz="4" w:space="0" w:color="auto"/>
            </w:tcBorders>
          </w:tcPr>
          <w:p w:rsidR="00A872C0" w:rsidRPr="00B5263A" w:rsidRDefault="00A872C0" w:rsidP="00A872C0">
            <w:pPr>
              <w:rPr>
                <w:sz w:val="18"/>
                <w:szCs w:val="18"/>
              </w:rPr>
            </w:pPr>
          </w:p>
        </w:tc>
      </w:tr>
    </w:tbl>
    <w:p w:rsidR="00D136E6" w:rsidRPr="00E716BB" w:rsidRDefault="00D136E6" w:rsidP="00D136E6"/>
    <w:p w:rsidR="00D136E6" w:rsidRDefault="00D136E6" w:rsidP="00D136E6"/>
    <w:sectPr w:rsidR="00D136E6" w:rsidSect="00CC6EB8">
      <w:head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F77" w:rsidRDefault="002B1F77" w:rsidP="00033E5A">
      <w:pPr>
        <w:spacing w:after="0" w:line="240" w:lineRule="auto"/>
      </w:pPr>
      <w:r>
        <w:separator/>
      </w:r>
    </w:p>
  </w:endnote>
  <w:endnote w:type="continuationSeparator" w:id="1">
    <w:p w:rsidR="002B1F77" w:rsidRDefault="002B1F77" w:rsidP="00033E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CC"/>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Bookshelf Symbol 7">
    <w:panose1 w:val="05010101010101010101"/>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roadway">
    <w:altName w:val="Gabriola"/>
    <w:charset w:val="00"/>
    <w:family w:val="decorativ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F77" w:rsidRDefault="002B1F77" w:rsidP="00033E5A">
      <w:pPr>
        <w:spacing w:after="0" w:line="240" w:lineRule="auto"/>
      </w:pPr>
      <w:r>
        <w:separator/>
      </w:r>
    </w:p>
  </w:footnote>
  <w:footnote w:type="continuationSeparator" w:id="1">
    <w:p w:rsidR="002B1F77" w:rsidRDefault="002B1F77" w:rsidP="00033E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162" w:rsidRDefault="00336162"/>
  <w:p w:rsidR="00336162" w:rsidRDefault="0033616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3in;height:3in" o:bullet="t"/>
    </w:pict>
  </w:numPicBullet>
  <w:numPicBullet w:numPicBulletId="1">
    <w:pict>
      <v:shape id="_x0000_i1063" type="#_x0000_t75" style="width:3in;height:3in" o:bullet="t"/>
    </w:pict>
  </w:numPicBullet>
  <w:numPicBullet w:numPicBulletId="2">
    <w:pict>
      <v:shape id="_x0000_i1064" type="#_x0000_t75" style="width:3in;height:3in" o:bullet="t"/>
    </w:pict>
  </w:numPicBullet>
  <w:numPicBullet w:numPicBulletId="3">
    <w:pict>
      <v:shape id="_x0000_i1065" type="#_x0000_t75" style="width:3in;height:3in" o:bullet="t"/>
    </w:pict>
  </w:numPicBullet>
  <w:numPicBullet w:numPicBulletId="4">
    <w:pict>
      <v:shape id="_x0000_i1066" type="#_x0000_t75" style="width:3in;height:3in" o:bullet="t"/>
    </w:pict>
  </w:numPicBullet>
  <w:numPicBullet w:numPicBulletId="5">
    <w:pict>
      <v:shape id="_x0000_i1067" type="#_x0000_t75" style="width:3in;height:3in" o:bullet="t"/>
    </w:pict>
  </w:numPicBullet>
  <w:abstractNum w:abstractNumId="0">
    <w:nsid w:val="0B7234E8"/>
    <w:multiLevelType w:val="multilevel"/>
    <w:tmpl w:val="B5C82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CF3367"/>
    <w:multiLevelType w:val="multilevel"/>
    <w:tmpl w:val="73B6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A66C08"/>
    <w:multiLevelType w:val="multilevel"/>
    <w:tmpl w:val="6330A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E40026"/>
    <w:multiLevelType w:val="hybridMultilevel"/>
    <w:tmpl w:val="DEE810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81738DF"/>
    <w:multiLevelType w:val="multilevel"/>
    <w:tmpl w:val="1E925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B62549"/>
    <w:multiLevelType w:val="multilevel"/>
    <w:tmpl w:val="248A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823C95"/>
    <w:multiLevelType w:val="multilevel"/>
    <w:tmpl w:val="A6BE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6"/>
  </w:num>
  <w:num w:numId="4">
    <w:abstractNumId w:val="5"/>
  </w:num>
  <w:num w:numId="5">
    <w:abstractNumId w:val="0"/>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84A38"/>
    <w:rsid w:val="00033E5A"/>
    <w:rsid w:val="00062AB8"/>
    <w:rsid w:val="000A0C3A"/>
    <w:rsid w:val="000C6817"/>
    <w:rsid w:val="00121AC5"/>
    <w:rsid w:val="00150362"/>
    <w:rsid w:val="001C3541"/>
    <w:rsid w:val="001F0810"/>
    <w:rsid w:val="00227103"/>
    <w:rsid w:val="00240E33"/>
    <w:rsid w:val="002644F9"/>
    <w:rsid w:val="00284A7C"/>
    <w:rsid w:val="0029354F"/>
    <w:rsid w:val="002B1F77"/>
    <w:rsid w:val="00336162"/>
    <w:rsid w:val="00357786"/>
    <w:rsid w:val="003C3F36"/>
    <w:rsid w:val="003C5213"/>
    <w:rsid w:val="003E0A7E"/>
    <w:rsid w:val="00436D21"/>
    <w:rsid w:val="00496FC8"/>
    <w:rsid w:val="004B0D68"/>
    <w:rsid w:val="004B6404"/>
    <w:rsid w:val="004F0610"/>
    <w:rsid w:val="004F7EB2"/>
    <w:rsid w:val="00515D0C"/>
    <w:rsid w:val="005419FE"/>
    <w:rsid w:val="00557B39"/>
    <w:rsid w:val="005A2E18"/>
    <w:rsid w:val="006A2A7C"/>
    <w:rsid w:val="006C7819"/>
    <w:rsid w:val="007518A7"/>
    <w:rsid w:val="007A036B"/>
    <w:rsid w:val="007D0542"/>
    <w:rsid w:val="007D4ADE"/>
    <w:rsid w:val="0081263D"/>
    <w:rsid w:val="008147D0"/>
    <w:rsid w:val="00844F2E"/>
    <w:rsid w:val="00874D05"/>
    <w:rsid w:val="008876A6"/>
    <w:rsid w:val="008B0139"/>
    <w:rsid w:val="008E0D93"/>
    <w:rsid w:val="00925BA2"/>
    <w:rsid w:val="00957E80"/>
    <w:rsid w:val="009A07B1"/>
    <w:rsid w:val="009A415A"/>
    <w:rsid w:val="00A174E7"/>
    <w:rsid w:val="00A325BB"/>
    <w:rsid w:val="00A76ED1"/>
    <w:rsid w:val="00A872C0"/>
    <w:rsid w:val="00B2142E"/>
    <w:rsid w:val="00B542F4"/>
    <w:rsid w:val="00B65631"/>
    <w:rsid w:val="00B956ED"/>
    <w:rsid w:val="00BE62FB"/>
    <w:rsid w:val="00C24ACC"/>
    <w:rsid w:val="00C27272"/>
    <w:rsid w:val="00C90718"/>
    <w:rsid w:val="00CC033B"/>
    <w:rsid w:val="00CC6EB8"/>
    <w:rsid w:val="00CE1E8C"/>
    <w:rsid w:val="00CF24E5"/>
    <w:rsid w:val="00D136E6"/>
    <w:rsid w:val="00D27912"/>
    <w:rsid w:val="00D36B49"/>
    <w:rsid w:val="00D74B33"/>
    <w:rsid w:val="00D847CF"/>
    <w:rsid w:val="00D84A38"/>
    <w:rsid w:val="00DD13A2"/>
    <w:rsid w:val="00E16A01"/>
    <w:rsid w:val="00E919E7"/>
    <w:rsid w:val="00F24AAB"/>
    <w:rsid w:val="00F668A6"/>
    <w:rsid w:val="00FD5507"/>
    <w:rsid w:val="00FE0E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EB8"/>
  </w:style>
  <w:style w:type="paragraph" w:styleId="1">
    <w:name w:val="heading 1"/>
    <w:basedOn w:val="a"/>
    <w:link w:val="10"/>
    <w:uiPriority w:val="9"/>
    <w:qFormat/>
    <w:rsid w:val="00D84A38"/>
    <w:pPr>
      <w:shd w:val="clear" w:color="auto" w:fill="AD0000"/>
      <w:spacing w:before="100" w:beforeAutospacing="1" w:after="100" w:afterAutospacing="1" w:line="240" w:lineRule="auto"/>
      <w:outlineLvl w:val="0"/>
    </w:pPr>
    <w:rPr>
      <w:rFonts w:ascii="Times New Roman" w:eastAsia="Times New Roman" w:hAnsi="Times New Roman" w:cs="Times New Roman"/>
      <w:b/>
      <w:bCs/>
      <w:color w:val="FFFFFF"/>
      <w:kern w:val="36"/>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4A38"/>
    <w:rPr>
      <w:rFonts w:ascii="Times New Roman" w:eastAsia="Times New Roman" w:hAnsi="Times New Roman" w:cs="Times New Roman"/>
      <w:b/>
      <w:bCs/>
      <w:color w:val="FFFFFF"/>
      <w:kern w:val="36"/>
      <w:sz w:val="30"/>
      <w:szCs w:val="30"/>
      <w:shd w:val="clear" w:color="auto" w:fill="AD0000"/>
      <w:lang w:eastAsia="ru-RU"/>
    </w:rPr>
  </w:style>
  <w:style w:type="paragraph" w:styleId="a3">
    <w:name w:val="Normal (Web)"/>
    <w:basedOn w:val="a"/>
    <w:uiPriority w:val="99"/>
    <w:unhideWhenUsed/>
    <w:rsid w:val="00D84A38"/>
    <w:pPr>
      <w:spacing w:before="30" w:after="30" w:line="240" w:lineRule="auto"/>
    </w:pPr>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3E0A7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E0A7E"/>
    <w:rPr>
      <w:rFonts w:ascii="Segoe UI" w:hAnsi="Segoe UI" w:cs="Segoe UI"/>
      <w:sz w:val="18"/>
      <w:szCs w:val="18"/>
    </w:rPr>
  </w:style>
  <w:style w:type="paragraph" w:styleId="a6">
    <w:name w:val="List Paragraph"/>
    <w:basedOn w:val="a"/>
    <w:uiPriority w:val="34"/>
    <w:qFormat/>
    <w:rsid w:val="00D136E6"/>
    <w:pPr>
      <w:spacing w:after="0" w:line="240" w:lineRule="auto"/>
      <w:ind w:left="720"/>
      <w:contextualSpacing/>
    </w:pPr>
    <w:rPr>
      <w:rFonts w:ascii="Times New Roman" w:eastAsia="Times New Roman" w:hAnsi="Times New Roman" w:cs="Times New Roman"/>
      <w:sz w:val="24"/>
      <w:szCs w:val="24"/>
      <w:lang w:eastAsia="ru-RU"/>
    </w:rPr>
  </w:style>
  <w:style w:type="table" w:styleId="a7">
    <w:name w:val="Table Grid"/>
    <w:basedOn w:val="a1"/>
    <w:uiPriority w:val="59"/>
    <w:rsid w:val="00D136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E0EB2"/>
    <w:pPr>
      <w:spacing w:after="0" w:line="240" w:lineRule="auto"/>
    </w:pPr>
    <w:rPr>
      <w:rFonts w:ascii="Calibri" w:eastAsia="Calibri" w:hAnsi="Calibri" w:cs="Times New Roman"/>
    </w:rPr>
  </w:style>
  <w:style w:type="paragraph" w:styleId="a9">
    <w:name w:val="Body Text Indent"/>
    <w:basedOn w:val="a"/>
    <w:link w:val="aa"/>
    <w:semiHidden/>
    <w:unhideWhenUsed/>
    <w:rsid w:val="00F24AAB"/>
    <w:pPr>
      <w:spacing w:after="120" w:line="240" w:lineRule="auto"/>
      <w:ind w:left="283"/>
    </w:pPr>
    <w:rPr>
      <w:rFonts w:ascii="Times New Roman" w:eastAsia="Times New Roman" w:hAnsi="Times New Roman" w:cs="Times New Roman"/>
      <w:sz w:val="20"/>
      <w:szCs w:val="20"/>
      <w:lang w:eastAsia="ru-RU"/>
    </w:rPr>
  </w:style>
  <w:style w:type="character" w:customStyle="1" w:styleId="aa">
    <w:name w:val="Основной текст с отступом Знак"/>
    <w:basedOn w:val="a0"/>
    <w:link w:val="a9"/>
    <w:semiHidden/>
    <w:rsid w:val="00F24AAB"/>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308244179">
      <w:bodyDiv w:val="1"/>
      <w:marLeft w:val="0"/>
      <w:marRight w:val="0"/>
      <w:marTop w:val="0"/>
      <w:marBottom w:val="0"/>
      <w:divBdr>
        <w:top w:val="none" w:sz="0" w:space="0" w:color="auto"/>
        <w:left w:val="none" w:sz="0" w:space="0" w:color="auto"/>
        <w:bottom w:val="none" w:sz="0" w:space="0" w:color="auto"/>
        <w:right w:val="none" w:sz="0" w:space="0" w:color="auto"/>
      </w:divBdr>
    </w:div>
    <w:div w:id="457530243">
      <w:bodyDiv w:val="1"/>
      <w:marLeft w:val="0"/>
      <w:marRight w:val="0"/>
      <w:marTop w:val="0"/>
      <w:marBottom w:val="0"/>
      <w:divBdr>
        <w:top w:val="none" w:sz="0" w:space="0" w:color="auto"/>
        <w:left w:val="none" w:sz="0" w:space="0" w:color="auto"/>
        <w:bottom w:val="none" w:sz="0" w:space="0" w:color="auto"/>
        <w:right w:val="none" w:sz="0" w:space="0" w:color="auto"/>
      </w:divBdr>
    </w:div>
    <w:div w:id="1249001283">
      <w:bodyDiv w:val="1"/>
      <w:marLeft w:val="0"/>
      <w:marRight w:val="0"/>
      <w:marTop w:val="0"/>
      <w:marBottom w:val="0"/>
      <w:divBdr>
        <w:top w:val="none" w:sz="0" w:space="0" w:color="auto"/>
        <w:left w:val="none" w:sz="0" w:space="0" w:color="auto"/>
        <w:bottom w:val="none" w:sz="0" w:space="0" w:color="auto"/>
        <w:right w:val="none" w:sz="0" w:space="0" w:color="auto"/>
      </w:divBdr>
      <w:divsChild>
        <w:div w:id="179242256">
          <w:marLeft w:val="0"/>
          <w:marRight w:val="0"/>
          <w:marTop w:val="0"/>
          <w:marBottom w:val="0"/>
          <w:divBdr>
            <w:top w:val="none" w:sz="0" w:space="0" w:color="auto"/>
            <w:left w:val="none" w:sz="0" w:space="0" w:color="auto"/>
            <w:bottom w:val="none" w:sz="0" w:space="0" w:color="auto"/>
            <w:right w:val="none" w:sz="0" w:space="0" w:color="auto"/>
          </w:divBdr>
        </w:div>
      </w:divsChild>
    </w:div>
    <w:div w:id="1316299281">
      <w:bodyDiv w:val="1"/>
      <w:marLeft w:val="0"/>
      <w:marRight w:val="0"/>
      <w:marTop w:val="0"/>
      <w:marBottom w:val="0"/>
      <w:divBdr>
        <w:top w:val="none" w:sz="0" w:space="0" w:color="auto"/>
        <w:left w:val="none" w:sz="0" w:space="0" w:color="auto"/>
        <w:bottom w:val="none" w:sz="0" w:space="0" w:color="auto"/>
        <w:right w:val="none" w:sz="0" w:space="0" w:color="auto"/>
      </w:divBdr>
    </w:div>
    <w:div w:id="150138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5D2C5B-1127-4520-B1E1-7753BF0CA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Pages>
  <Words>1725</Words>
  <Characters>9836</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МАСТЕРКОМ</dc:creator>
  <cp:lastModifiedBy>Mastercom</cp:lastModifiedBy>
  <cp:revision>44</cp:revision>
  <cp:lastPrinted>2021-10-31T09:04:00Z</cp:lastPrinted>
  <dcterms:created xsi:type="dcterms:W3CDTF">2014-04-14T11:56:00Z</dcterms:created>
  <dcterms:modified xsi:type="dcterms:W3CDTF">2021-10-31T09:06:00Z</dcterms:modified>
</cp:coreProperties>
</file>