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03" w:rsidRPr="00093909" w:rsidRDefault="00096103" w:rsidP="00096103">
      <w:pPr>
        <w:pStyle w:val="a3"/>
        <w:shd w:val="clear" w:color="auto" w:fill="FFFFFF"/>
        <w:spacing w:before="0" w:beforeAutospacing="0" w:after="0" w:afterAutospacing="0" w:line="437" w:lineRule="atLeast"/>
        <w:ind w:left="75" w:right="62" w:firstLine="6521"/>
        <w:rPr>
          <w:rFonts w:ascii="Arial" w:hAnsi="Arial" w:cs="Arial"/>
          <w:color w:val="226644"/>
          <w:sz w:val="22"/>
          <w:szCs w:val="22"/>
        </w:rPr>
      </w:pPr>
      <w:r w:rsidRPr="00093909">
        <w:rPr>
          <w:b/>
          <w:bCs/>
          <w:color w:val="226644"/>
          <w:spacing w:val="-10"/>
          <w:sz w:val="22"/>
          <w:szCs w:val="22"/>
        </w:rPr>
        <w:t>УТВЕРЖДАЮ</w:t>
      </w:r>
    </w:p>
    <w:p w:rsidR="00096103" w:rsidRPr="00093909" w:rsidRDefault="00093909" w:rsidP="00093909">
      <w:pPr>
        <w:pStyle w:val="a3"/>
        <w:shd w:val="clear" w:color="auto" w:fill="FFFFFF"/>
        <w:spacing w:before="0" w:beforeAutospacing="0" w:after="0" w:afterAutospacing="0" w:line="437" w:lineRule="atLeast"/>
        <w:ind w:left="75" w:right="62"/>
        <w:rPr>
          <w:rFonts w:ascii="Arial" w:hAnsi="Arial" w:cs="Arial"/>
          <w:color w:val="226644"/>
          <w:sz w:val="22"/>
          <w:szCs w:val="22"/>
        </w:rPr>
      </w:pPr>
      <w:r>
        <w:rPr>
          <w:rFonts w:ascii="Arial" w:hAnsi="Arial" w:cs="Arial"/>
          <w:color w:val="226644"/>
          <w:sz w:val="22"/>
          <w:szCs w:val="22"/>
        </w:rPr>
        <w:t xml:space="preserve">                                                                                           </w:t>
      </w:r>
      <w:r w:rsidRPr="00093909">
        <w:rPr>
          <w:rFonts w:ascii="Arial" w:hAnsi="Arial" w:cs="Arial"/>
          <w:color w:val="226644"/>
          <w:sz w:val="22"/>
          <w:szCs w:val="22"/>
        </w:rPr>
        <w:t>Директор МБ</w:t>
      </w:r>
      <w:r w:rsidR="00096103" w:rsidRPr="00093909">
        <w:rPr>
          <w:rFonts w:ascii="Arial" w:hAnsi="Arial" w:cs="Arial"/>
          <w:color w:val="226644"/>
          <w:sz w:val="22"/>
          <w:szCs w:val="22"/>
        </w:rPr>
        <w:t>ОУ</w:t>
      </w:r>
      <w:proofErr w:type="gramStart"/>
      <w:r w:rsidRPr="00093909">
        <w:rPr>
          <w:rFonts w:ascii="Arial" w:hAnsi="Arial" w:cs="Arial"/>
          <w:color w:val="226644"/>
          <w:sz w:val="22"/>
          <w:szCs w:val="22"/>
        </w:rPr>
        <w:t>"</w:t>
      </w:r>
      <w:proofErr w:type="spellStart"/>
      <w:r>
        <w:rPr>
          <w:rFonts w:ascii="Arial" w:hAnsi="Arial" w:cs="Arial"/>
          <w:color w:val="226644"/>
          <w:sz w:val="22"/>
          <w:szCs w:val="22"/>
        </w:rPr>
        <w:t>Д</w:t>
      </w:r>
      <w:proofErr w:type="gramEnd"/>
      <w:r>
        <w:rPr>
          <w:rFonts w:ascii="Arial" w:hAnsi="Arial" w:cs="Arial"/>
          <w:color w:val="226644"/>
          <w:sz w:val="22"/>
          <w:szCs w:val="22"/>
        </w:rPr>
        <w:t>уакарская</w:t>
      </w:r>
      <w:proofErr w:type="spellEnd"/>
      <w:r>
        <w:rPr>
          <w:rFonts w:ascii="Arial" w:hAnsi="Arial" w:cs="Arial"/>
          <w:color w:val="226644"/>
          <w:sz w:val="22"/>
          <w:szCs w:val="22"/>
        </w:rPr>
        <w:t xml:space="preserve"> СОШ»</w:t>
      </w:r>
    </w:p>
    <w:p w:rsidR="00096103" w:rsidRPr="00093909" w:rsidRDefault="00093909" w:rsidP="00093909">
      <w:pPr>
        <w:pStyle w:val="a3"/>
        <w:shd w:val="clear" w:color="auto" w:fill="FFFFFF"/>
        <w:spacing w:before="0" w:beforeAutospacing="0" w:after="0" w:afterAutospacing="0" w:line="437" w:lineRule="atLeast"/>
        <w:ind w:right="62"/>
        <w:rPr>
          <w:rFonts w:ascii="Arial" w:hAnsi="Arial" w:cs="Arial"/>
          <w:color w:val="226644"/>
          <w:sz w:val="22"/>
          <w:szCs w:val="22"/>
        </w:rPr>
      </w:pPr>
      <w:r>
        <w:rPr>
          <w:rFonts w:ascii="Arial" w:hAnsi="Arial" w:cs="Arial"/>
          <w:color w:val="226644"/>
          <w:sz w:val="22"/>
          <w:szCs w:val="22"/>
        </w:rPr>
        <w:t xml:space="preserve">                                                                                                                           М.Г.Алибеков</w:t>
      </w:r>
    </w:p>
    <w:p w:rsidR="00096103" w:rsidRPr="00093909" w:rsidRDefault="00093909" w:rsidP="00096103">
      <w:pPr>
        <w:pStyle w:val="a3"/>
        <w:shd w:val="clear" w:color="auto" w:fill="FFFFFF"/>
        <w:spacing w:before="0" w:beforeAutospacing="0" w:after="0" w:afterAutospacing="0" w:line="437" w:lineRule="atLeast"/>
        <w:ind w:left="75" w:right="62" w:firstLine="5812"/>
        <w:rPr>
          <w:rFonts w:ascii="Arial" w:hAnsi="Arial" w:cs="Arial"/>
          <w:color w:val="226644"/>
          <w:sz w:val="22"/>
          <w:szCs w:val="22"/>
        </w:rPr>
      </w:pPr>
      <w:r>
        <w:rPr>
          <w:rFonts w:ascii="Arial" w:hAnsi="Arial" w:cs="Arial"/>
          <w:color w:val="226644"/>
          <w:sz w:val="22"/>
          <w:szCs w:val="22"/>
        </w:rPr>
        <w:t> «____» ____________ 2020</w:t>
      </w:r>
      <w:r w:rsidR="00096103" w:rsidRPr="00093909">
        <w:rPr>
          <w:rFonts w:ascii="Arial" w:hAnsi="Arial" w:cs="Arial"/>
          <w:color w:val="226644"/>
          <w:sz w:val="22"/>
          <w:szCs w:val="22"/>
        </w:rPr>
        <w:t xml:space="preserve"> г.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/>
        <w:ind w:left="4900" w:right="75"/>
        <w:jc w:val="center"/>
        <w:rPr>
          <w:rFonts w:ascii="Arial" w:hAnsi="Arial" w:cs="Arial"/>
          <w:color w:val="226644"/>
          <w:sz w:val="20"/>
          <w:szCs w:val="20"/>
        </w:rPr>
      </w:pPr>
      <w:r>
        <w:rPr>
          <w:b/>
          <w:bCs/>
          <w:color w:val="226644"/>
          <w:sz w:val="28"/>
          <w:szCs w:val="28"/>
        </w:rPr>
        <w:t> 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Fonts w:ascii="Arial" w:hAnsi="Arial" w:cs="Arial"/>
          <w:color w:val="226644"/>
          <w:sz w:val="20"/>
          <w:szCs w:val="20"/>
        </w:rPr>
      </w:pPr>
      <w:r>
        <w:rPr>
          <w:b/>
          <w:bCs/>
          <w:color w:val="226644"/>
          <w:sz w:val="28"/>
          <w:szCs w:val="28"/>
        </w:rPr>
        <w:t>ИНСТРУКЦИЯ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Fonts w:ascii="Arial" w:hAnsi="Arial" w:cs="Arial"/>
          <w:color w:val="226644"/>
          <w:sz w:val="20"/>
          <w:szCs w:val="20"/>
        </w:rPr>
      </w:pPr>
      <w:r>
        <w:rPr>
          <w:b/>
          <w:bCs/>
          <w:color w:val="226644"/>
          <w:sz w:val="28"/>
          <w:szCs w:val="28"/>
        </w:rPr>
        <w:t>о мероприятиях по антитеррористической безопасности и защите учащихся</w:t>
      </w:r>
    </w:p>
    <w:p w:rsidR="00096103" w:rsidRDefault="00093909" w:rsidP="00096103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Fonts w:ascii="Arial" w:hAnsi="Arial" w:cs="Arial"/>
          <w:color w:val="226644"/>
          <w:sz w:val="20"/>
          <w:szCs w:val="20"/>
        </w:rPr>
      </w:pPr>
      <w:r>
        <w:rPr>
          <w:b/>
          <w:bCs/>
          <w:color w:val="226644"/>
          <w:sz w:val="28"/>
          <w:szCs w:val="28"/>
        </w:rPr>
        <w:t>в МБ</w:t>
      </w:r>
      <w:r w:rsidR="00096103">
        <w:rPr>
          <w:b/>
          <w:bCs/>
          <w:color w:val="226644"/>
          <w:sz w:val="28"/>
          <w:szCs w:val="28"/>
        </w:rPr>
        <w:t>ОУ</w:t>
      </w:r>
      <w:r>
        <w:rPr>
          <w:b/>
          <w:bCs/>
          <w:color w:val="226644"/>
          <w:sz w:val="28"/>
          <w:szCs w:val="28"/>
        </w:rPr>
        <w:t xml:space="preserve">  «</w:t>
      </w:r>
      <w:proofErr w:type="spellStart"/>
      <w:r>
        <w:rPr>
          <w:b/>
          <w:bCs/>
          <w:color w:val="226644"/>
          <w:sz w:val="28"/>
          <w:szCs w:val="28"/>
        </w:rPr>
        <w:t>Дуакарская</w:t>
      </w:r>
      <w:proofErr w:type="spellEnd"/>
      <w:r>
        <w:rPr>
          <w:b/>
          <w:bCs/>
          <w:color w:val="226644"/>
          <w:sz w:val="28"/>
          <w:szCs w:val="28"/>
        </w:rPr>
        <w:t xml:space="preserve"> СОШ»</w:t>
      </w:r>
      <w:r w:rsidR="00096103">
        <w:rPr>
          <w:b/>
          <w:bCs/>
          <w:color w:val="226644"/>
          <w:sz w:val="28"/>
          <w:szCs w:val="28"/>
        </w:rPr>
        <w:t xml:space="preserve">  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Fonts w:ascii="Arial" w:hAnsi="Arial" w:cs="Arial"/>
          <w:color w:val="226644"/>
          <w:sz w:val="20"/>
          <w:szCs w:val="20"/>
        </w:rPr>
      </w:pPr>
      <w:r>
        <w:rPr>
          <w:b/>
          <w:bCs/>
          <w:color w:val="226644"/>
          <w:sz w:val="28"/>
          <w:szCs w:val="28"/>
        </w:rPr>
        <w:t> 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 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1. </w:t>
      </w:r>
      <w:r>
        <w:rPr>
          <w:color w:val="226644"/>
          <w:sz w:val="14"/>
          <w:szCs w:val="14"/>
        </w:rPr>
        <w:t>            </w:t>
      </w:r>
      <w:r>
        <w:rPr>
          <w:rFonts w:ascii="Arial" w:hAnsi="Arial" w:cs="Arial"/>
          <w:color w:val="226644"/>
          <w:sz w:val="28"/>
          <w:szCs w:val="28"/>
        </w:rPr>
        <w:t>Постоянно проводить разъяснительную работу, направленную на повышение организованности и бдительности, готовности к действиям в чрезвычайных ситуациях, укрепления взаимодействия с правоохранительными органами.</w:t>
      </w:r>
    </w:p>
    <w:p w:rsidR="00093909" w:rsidRDefault="00096103" w:rsidP="00093909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2. </w:t>
      </w:r>
      <w:r>
        <w:rPr>
          <w:color w:val="226644"/>
          <w:sz w:val="14"/>
          <w:szCs w:val="14"/>
        </w:rPr>
        <w:t>            </w:t>
      </w:r>
      <w:r w:rsidR="00093909">
        <w:rPr>
          <w:rFonts w:ascii="Arial" w:hAnsi="Arial" w:cs="Arial"/>
          <w:color w:val="226644"/>
          <w:sz w:val="28"/>
          <w:szCs w:val="28"/>
        </w:rPr>
        <w:t>Вход в здание МБ</w:t>
      </w:r>
      <w:r>
        <w:rPr>
          <w:rFonts w:ascii="Arial" w:hAnsi="Arial" w:cs="Arial"/>
          <w:color w:val="226644"/>
          <w:sz w:val="28"/>
          <w:szCs w:val="28"/>
        </w:rPr>
        <w:t>ОУ</w:t>
      </w:r>
      <w:r w:rsidR="00093909">
        <w:rPr>
          <w:rFonts w:ascii="Arial" w:hAnsi="Arial" w:cs="Arial"/>
          <w:color w:val="226644"/>
          <w:sz w:val="28"/>
          <w:szCs w:val="28"/>
        </w:rPr>
        <w:t xml:space="preserve"> </w:t>
      </w:r>
      <w:r w:rsidR="00093909">
        <w:rPr>
          <w:b/>
          <w:bCs/>
          <w:color w:val="226644"/>
          <w:sz w:val="28"/>
          <w:szCs w:val="28"/>
        </w:rPr>
        <w:t>«</w:t>
      </w:r>
      <w:proofErr w:type="spellStart"/>
      <w:r w:rsidR="00093909">
        <w:rPr>
          <w:b/>
          <w:bCs/>
          <w:color w:val="226644"/>
          <w:sz w:val="28"/>
          <w:szCs w:val="28"/>
        </w:rPr>
        <w:t>Дуакарская</w:t>
      </w:r>
      <w:proofErr w:type="spellEnd"/>
      <w:r w:rsidR="00093909">
        <w:rPr>
          <w:b/>
          <w:bCs/>
          <w:color w:val="226644"/>
          <w:sz w:val="28"/>
          <w:szCs w:val="28"/>
        </w:rPr>
        <w:t xml:space="preserve"> СОШ»  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 xml:space="preserve"> осуществляется при наличии документов удостоверяющих личность. В период проведения школьных занятий входные двери должны быть закрыты.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3. </w:t>
      </w:r>
      <w:r>
        <w:rPr>
          <w:color w:val="226644"/>
          <w:sz w:val="14"/>
          <w:szCs w:val="14"/>
        </w:rPr>
        <w:t>            </w:t>
      </w:r>
      <w:r>
        <w:rPr>
          <w:rFonts w:ascii="Arial" w:hAnsi="Arial" w:cs="Arial"/>
          <w:color w:val="226644"/>
          <w:sz w:val="28"/>
          <w:szCs w:val="28"/>
        </w:rPr>
        <w:t>Лица, прибывающие к директору, пропускаются в установленные дни и часы, к другим должностным лицам и учителям по предварительной договоренности. Всех лиц, прибывающих в школу, регистрировать в журнале посещения, указывая ФИО, номер документа, удостоверяющий личность, время прибытия и время у бытия.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4. </w:t>
      </w:r>
      <w:r>
        <w:rPr>
          <w:color w:val="226644"/>
          <w:sz w:val="14"/>
          <w:szCs w:val="14"/>
        </w:rPr>
        <w:t>            </w:t>
      </w:r>
      <w:r>
        <w:rPr>
          <w:rFonts w:ascii="Arial" w:hAnsi="Arial" w:cs="Arial"/>
          <w:color w:val="226644"/>
          <w:sz w:val="28"/>
          <w:szCs w:val="28"/>
        </w:rPr>
        <w:t>Входные двери, где нет постоянной охраны, запасные выходы должны быть закрыты.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5. </w:t>
      </w:r>
      <w:r>
        <w:rPr>
          <w:color w:val="226644"/>
          <w:sz w:val="14"/>
          <w:szCs w:val="14"/>
        </w:rPr>
        <w:t>            </w:t>
      </w:r>
      <w:r>
        <w:rPr>
          <w:rFonts w:ascii="Arial" w:hAnsi="Arial" w:cs="Arial"/>
          <w:color w:val="226644"/>
          <w:sz w:val="28"/>
          <w:szCs w:val="28"/>
        </w:rPr>
        <w:t>Работники охраны обязаны в вечернее и ночное время обходить здание с внешней стороны и проверять целостность стекол на окнах, решетки, входные двери, о чем делать запись в журнале.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6. </w:t>
      </w:r>
      <w:r>
        <w:rPr>
          <w:color w:val="226644"/>
          <w:sz w:val="14"/>
          <w:szCs w:val="14"/>
        </w:rPr>
        <w:t>            </w:t>
      </w:r>
      <w:r>
        <w:rPr>
          <w:rFonts w:ascii="Arial" w:hAnsi="Arial" w:cs="Arial"/>
          <w:color w:val="226644"/>
          <w:sz w:val="28"/>
          <w:szCs w:val="28"/>
        </w:rPr>
        <w:t>Директору обеспечить вторым комплектом ключей от входов в школу работников охраны.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7. </w:t>
      </w:r>
      <w:r>
        <w:rPr>
          <w:color w:val="226644"/>
          <w:sz w:val="14"/>
          <w:szCs w:val="14"/>
        </w:rPr>
        <w:t>            </w:t>
      </w:r>
      <w:r>
        <w:rPr>
          <w:rFonts w:ascii="Arial" w:hAnsi="Arial" w:cs="Arial"/>
          <w:color w:val="226644"/>
          <w:sz w:val="28"/>
          <w:szCs w:val="28"/>
        </w:rPr>
        <w:t>Проводить тренировки по эвакуации из здания учащихся и постоянного состава не реже одного раза в месяц в течение учебного года.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8. </w:t>
      </w:r>
      <w:r>
        <w:rPr>
          <w:color w:val="226644"/>
          <w:sz w:val="14"/>
          <w:szCs w:val="14"/>
        </w:rPr>
        <w:t>            </w:t>
      </w:r>
      <w:r>
        <w:rPr>
          <w:rFonts w:ascii="Arial" w:hAnsi="Arial" w:cs="Arial"/>
          <w:color w:val="226644"/>
          <w:sz w:val="28"/>
          <w:szCs w:val="28"/>
        </w:rPr>
        <w:t>При вынужденной эвакуации из здания учителя обязаны в безопасном месте проверить по списку наличие учащихся, а директору - наличие постоянного состава и принимать меры по их розыску.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9. </w:t>
      </w:r>
      <w:r>
        <w:rPr>
          <w:color w:val="226644"/>
          <w:sz w:val="14"/>
          <w:szCs w:val="14"/>
        </w:rPr>
        <w:t>            </w:t>
      </w:r>
      <w:r>
        <w:rPr>
          <w:rFonts w:ascii="Arial" w:hAnsi="Arial" w:cs="Arial"/>
          <w:color w:val="226644"/>
          <w:sz w:val="28"/>
          <w:szCs w:val="28"/>
        </w:rPr>
        <w:t>Иметь исправные, заряженные огнетушители в наиболее опасных местах (по схеме эвакуации) и обязательно у работников охраны.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lastRenderedPageBreak/>
        <w:t>10. </w:t>
      </w:r>
      <w:r>
        <w:rPr>
          <w:color w:val="226644"/>
          <w:sz w:val="14"/>
          <w:szCs w:val="14"/>
        </w:rPr>
        <w:t>       </w:t>
      </w:r>
      <w:r>
        <w:rPr>
          <w:rFonts w:ascii="Arial" w:hAnsi="Arial" w:cs="Arial"/>
          <w:color w:val="226644"/>
          <w:sz w:val="28"/>
          <w:szCs w:val="28"/>
        </w:rPr>
        <w:t>При обнаружении подозрительных пакетов, коробок, взрывчатых и радиоактивных веществ не подходить к ним, не трогать (только оградить их) и немедленно сообщить в соответствующие органы.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11. </w:t>
      </w:r>
      <w:r>
        <w:rPr>
          <w:color w:val="226644"/>
          <w:sz w:val="14"/>
          <w:szCs w:val="14"/>
        </w:rPr>
        <w:t>       </w:t>
      </w:r>
      <w:r>
        <w:rPr>
          <w:rFonts w:ascii="Arial" w:hAnsi="Arial" w:cs="Arial"/>
          <w:color w:val="226644"/>
          <w:sz w:val="28"/>
          <w:szCs w:val="28"/>
        </w:rPr>
        <w:t>Не допускать стоянки постороннего транспорта у здания школы и прилегающей территории. Входные ворота держать закрытыми. Обо всех случаях стоянки бесхозного транспорта сообщать в правоохранительные органы.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12. </w:t>
      </w:r>
      <w:r>
        <w:rPr>
          <w:color w:val="226644"/>
          <w:sz w:val="14"/>
          <w:szCs w:val="14"/>
        </w:rPr>
        <w:t>       </w:t>
      </w:r>
      <w:r>
        <w:rPr>
          <w:rFonts w:ascii="Arial" w:hAnsi="Arial" w:cs="Arial"/>
          <w:color w:val="226644"/>
          <w:sz w:val="28"/>
          <w:szCs w:val="28"/>
        </w:rPr>
        <w:t>При появлении у здания и нахождении длительное время посторонних лиц, сообщить в правоохранительные органы и усилить пропускной режим.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13. </w:t>
      </w:r>
      <w:r>
        <w:rPr>
          <w:color w:val="226644"/>
          <w:sz w:val="14"/>
          <w:szCs w:val="14"/>
        </w:rPr>
        <w:t>       </w:t>
      </w:r>
      <w:r>
        <w:rPr>
          <w:rFonts w:ascii="Arial" w:hAnsi="Arial" w:cs="Arial"/>
          <w:color w:val="226644"/>
          <w:sz w:val="28"/>
          <w:szCs w:val="28"/>
        </w:rPr>
        <w:t xml:space="preserve">При вынужденной эвакуации (при получении сигнала о заложенной взрывчатке), детей разместить в безопасном месте </w:t>
      </w:r>
      <w:proofErr w:type="gramStart"/>
      <w:r>
        <w:rPr>
          <w:rFonts w:ascii="Arial" w:hAnsi="Arial" w:cs="Arial"/>
          <w:color w:val="226644"/>
          <w:sz w:val="28"/>
          <w:szCs w:val="28"/>
        </w:rPr>
        <w:t>согласно договоров</w:t>
      </w:r>
      <w:proofErr w:type="gramEnd"/>
      <w:r>
        <w:rPr>
          <w:rFonts w:ascii="Arial" w:hAnsi="Arial" w:cs="Arial"/>
          <w:color w:val="226644"/>
          <w:sz w:val="28"/>
          <w:szCs w:val="28"/>
        </w:rPr>
        <w:t xml:space="preserve"> о совместной эвакуации.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14. </w:t>
      </w:r>
      <w:r>
        <w:rPr>
          <w:color w:val="226644"/>
          <w:sz w:val="14"/>
          <w:szCs w:val="14"/>
        </w:rPr>
        <w:t>       </w:t>
      </w:r>
      <w:r>
        <w:rPr>
          <w:rFonts w:ascii="Arial" w:hAnsi="Arial" w:cs="Arial"/>
          <w:color w:val="226644"/>
          <w:sz w:val="28"/>
          <w:szCs w:val="28"/>
        </w:rPr>
        <w:t>В случае пожара, немедленно сообщить по телефону № 402300, принять меры крушению пожара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15. </w:t>
      </w:r>
      <w:r>
        <w:rPr>
          <w:color w:val="226644"/>
          <w:sz w:val="14"/>
          <w:szCs w:val="14"/>
        </w:rPr>
        <w:t>       </w:t>
      </w:r>
      <w:r>
        <w:rPr>
          <w:rFonts w:ascii="Arial" w:hAnsi="Arial" w:cs="Arial"/>
          <w:color w:val="226644"/>
          <w:sz w:val="28"/>
          <w:szCs w:val="28"/>
        </w:rPr>
        <w:t>Научить учащихся способам защиты органов дыхания в задымленном помещении.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 w:line="293" w:lineRule="atLeast"/>
        <w:ind w:left="426" w:right="75" w:firstLine="425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16. </w:t>
      </w:r>
      <w:r>
        <w:rPr>
          <w:color w:val="226644"/>
          <w:sz w:val="14"/>
          <w:szCs w:val="14"/>
        </w:rPr>
        <w:t>       </w:t>
      </w:r>
      <w:r>
        <w:rPr>
          <w:rFonts w:ascii="Arial" w:hAnsi="Arial" w:cs="Arial"/>
          <w:color w:val="226644"/>
          <w:sz w:val="28"/>
          <w:szCs w:val="28"/>
        </w:rPr>
        <w:t>В случае обнаружения подозрительных предметов, взрывных устройств, радиоактивных веществ, попытки или проведении террористических актов, немедленно звонить в соответствующие оперативные службы города, округа, района.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 </w:t>
      </w:r>
    </w:p>
    <w:p w:rsidR="00096103" w:rsidRDefault="00096103" w:rsidP="00096103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 </w:t>
      </w:r>
    </w:p>
    <w:p w:rsidR="00914BC6" w:rsidRDefault="00914BC6"/>
    <w:sectPr w:rsidR="00914BC6" w:rsidSect="00914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103"/>
    <w:rsid w:val="00093909"/>
    <w:rsid w:val="00096103"/>
    <w:rsid w:val="002551F1"/>
    <w:rsid w:val="0091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2676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3</cp:revision>
  <cp:lastPrinted>2021-05-19T06:15:00Z</cp:lastPrinted>
  <dcterms:created xsi:type="dcterms:W3CDTF">2019-01-30T07:05:00Z</dcterms:created>
  <dcterms:modified xsi:type="dcterms:W3CDTF">2021-05-19T06:16:00Z</dcterms:modified>
</cp:coreProperties>
</file>